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:rsidR="00511C4E" w:rsidRPr="00861DFA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KLASA: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360-01/</w:t>
      </w:r>
      <w:r w:rsidR="00A218D6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-01/</w:t>
      </w:r>
      <w:r w:rsidR="00A218D6">
        <w:rPr>
          <w:rFonts w:ascii="Arial" w:hAnsi="Arial" w:cs="Arial"/>
          <w:bCs/>
          <w:color w:val="000000" w:themeColor="text1"/>
          <w:sz w:val="24"/>
          <w:szCs w:val="24"/>
        </w:rPr>
        <w:t>01</w:t>
      </w:r>
    </w:p>
    <w:p w:rsidR="00511C4E" w:rsidRPr="003418E6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URBROJ: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2178/24-01-</w:t>
      </w:r>
      <w:r w:rsidR="00A218D6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-2</w:t>
      </w:r>
    </w:p>
    <w:p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6B3BFC">
        <w:rPr>
          <w:rFonts w:ascii="Arial" w:hAnsi="Arial" w:cs="Arial"/>
          <w:bCs/>
          <w:sz w:val="24"/>
          <w:szCs w:val="24"/>
        </w:rPr>
        <w:t>2</w:t>
      </w:r>
      <w:r w:rsidR="00973A83">
        <w:rPr>
          <w:rFonts w:ascii="Arial" w:hAnsi="Arial" w:cs="Arial"/>
          <w:bCs/>
          <w:sz w:val="24"/>
          <w:szCs w:val="24"/>
        </w:rPr>
        <w:t>8</w:t>
      </w:r>
      <w:r w:rsidR="00A218D6">
        <w:rPr>
          <w:rFonts w:ascii="Arial" w:hAnsi="Arial" w:cs="Arial"/>
          <w:bCs/>
          <w:sz w:val="24"/>
          <w:szCs w:val="24"/>
        </w:rPr>
        <w:t>. siječnja 2020</w:t>
      </w:r>
      <w:r w:rsidR="00861DFA">
        <w:rPr>
          <w:rFonts w:ascii="Arial" w:hAnsi="Arial" w:cs="Arial"/>
          <w:bCs/>
          <w:sz w:val="24"/>
          <w:szCs w:val="24"/>
        </w:rPr>
        <w:t>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5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CE6690">
        <w:rPr>
          <w:rFonts w:ascii="Arial" w:hAnsi="Arial" w:cs="Arial"/>
          <w:b/>
          <w:color w:val="0070C0"/>
        </w:rPr>
        <w:t>objavljuje</w:t>
      </w:r>
    </w:p>
    <w:p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:rsidR="00511C4E" w:rsidRPr="00E8566D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 xml:space="preserve">ZA </w:t>
      </w:r>
      <w:r w:rsidR="00A218D6">
        <w:rPr>
          <w:rFonts w:ascii="Arial" w:hAnsi="Arial" w:cs="Arial"/>
          <w:b/>
          <w:color w:val="0070C0"/>
        </w:rPr>
        <w:t>IZVOĐENJE GRAĐEVINSKO-OBRTNIČKIH RADOVA NA UREĐENJU SKLADIŠTA</w:t>
      </w:r>
    </w:p>
    <w:p w:rsidR="00511C4E" w:rsidRPr="00D15073" w:rsidRDefault="00511C4E" w:rsidP="00511C4E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:rsidR="00511C4E" w:rsidRPr="00D15073" w:rsidRDefault="00A218D6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4/20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C6B0F" w:rsidRPr="002E0303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lastRenderedPageBreak/>
        <w:t xml:space="preserve">Naručitelj </w:t>
      </w:r>
    </w:p>
    <w:p w:rsidR="00DC6B0F" w:rsidRPr="002E0303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Općina Stara Gradiška</w:t>
      </w:r>
      <w:r w:rsidR="003E79BB">
        <w:rPr>
          <w:rFonts w:ascii="Arial" w:hAnsi="Arial" w:cs="Arial"/>
        </w:rPr>
        <w:t xml:space="preserve">, </w:t>
      </w:r>
      <w:r w:rsidRPr="002E0303">
        <w:rPr>
          <w:rFonts w:ascii="Arial" w:hAnsi="Arial" w:cs="Arial"/>
        </w:rPr>
        <w:t xml:space="preserve">Stara Gradiška, Trg hrvatskih branitelja 1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>OIB</w:t>
      </w:r>
      <w:r w:rsidRPr="002E0303">
        <w:rPr>
          <w:rFonts w:ascii="Arial" w:hAnsi="Arial" w:cs="Arial"/>
          <w:b/>
        </w:rPr>
        <w:t xml:space="preserve">: </w:t>
      </w:r>
      <w:r w:rsidRPr="002E0303">
        <w:rPr>
          <w:rFonts w:ascii="Arial" w:hAnsi="Arial" w:cs="Arial"/>
        </w:rPr>
        <w:t>33364136650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 xml:space="preserve">Telefon: </w:t>
      </w:r>
      <w:r w:rsidRPr="002E0303">
        <w:rPr>
          <w:rFonts w:ascii="Arial" w:hAnsi="Arial" w:cs="Arial"/>
        </w:rPr>
        <w:t>035  374 051</w:t>
      </w:r>
    </w:p>
    <w:p w:rsidR="00DC6B0F" w:rsidRDefault="00DC6B0F" w:rsidP="001F424D">
      <w:pPr>
        <w:spacing w:after="0" w:line="240" w:lineRule="auto"/>
        <w:ind w:left="284"/>
      </w:pPr>
      <w:r w:rsidRPr="002E0303">
        <w:rPr>
          <w:rFonts w:ascii="Arial" w:hAnsi="Arial" w:cs="Arial"/>
        </w:rPr>
        <w:t xml:space="preserve">e-mail: </w:t>
      </w:r>
      <w:hyperlink r:id="rId8" w:history="1">
        <w:r w:rsidRPr="002E0303">
          <w:rPr>
            <w:rStyle w:val="Hiperveza"/>
            <w:rFonts w:ascii="Arial" w:hAnsi="Arial" w:cs="Arial"/>
          </w:rPr>
          <w:t>opcina.stara.gradiska@gmail.com</w:t>
        </w:r>
      </w:hyperlink>
    </w:p>
    <w:p w:rsidR="00DC6B0F" w:rsidRPr="002E0303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:rsidR="00DC6B0F" w:rsidRPr="002E0303" w:rsidRDefault="00DC6B0F" w:rsidP="001F424D">
      <w:pPr>
        <w:pStyle w:val="Tekstfusnote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Osoba ili služba zadužena za kontakt</w:t>
      </w:r>
    </w:p>
    <w:p w:rsidR="00DC6B0F" w:rsidRPr="002E0303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   Kontakt osoba:   Štefica Slovinac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Telefon: 035 374 051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e-mail: </w:t>
      </w:r>
      <w:hyperlink r:id="rId9" w:history="1">
        <w:r w:rsidRPr="002E0303">
          <w:rPr>
            <w:rStyle w:val="Hiperveza"/>
            <w:rFonts w:ascii="Arial" w:hAnsi="Arial" w:cs="Arial"/>
          </w:rPr>
          <w:t>stefica.slovinac@gmail.com</w:t>
        </w:r>
      </w:hyperlink>
    </w:p>
    <w:p w:rsidR="006D499C" w:rsidRPr="00CE5987" w:rsidRDefault="006D499C" w:rsidP="006D499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E5987">
        <w:rPr>
          <w:rFonts w:ascii="Arial" w:hAnsi="Arial" w:cs="Arial"/>
        </w:rPr>
        <w:t>Komunikacija i svaka druga razmjena informacija između naručitelja i ponuditelja obavlja se isključivo na hrvatskom jeziku poštom, elektronički</w:t>
      </w:r>
      <w:r>
        <w:rPr>
          <w:rFonts w:ascii="Arial" w:hAnsi="Arial" w:cs="Arial"/>
        </w:rPr>
        <w:t xml:space="preserve"> </w:t>
      </w:r>
      <w:r w:rsidRPr="00CE5987">
        <w:rPr>
          <w:rFonts w:ascii="Arial" w:hAnsi="Arial" w:cs="Arial"/>
        </w:rPr>
        <w:t>ili na drugi dokaziv način.</w:t>
      </w:r>
    </w:p>
    <w:p w:rsidR="00461241" w:rsidRPr="002E0303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:rsidR="004E0FEC" w:rsidRPr="002E0303" w:rsidRDefault="00E80D84" w:rsidP="00DE7492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/>
          <w:sz w:val="22"/>
          <w:szCs w:val="22"/>
        </w:rPr>
        <w:t>Predmet nabave</w:t>
      </w:r>
      <w:r w:rsidRPr="002E0303">
        <w:rPr>
          <w:rFonts w:ascii="Arial" w:hAnsi="Arial" w:cs="Arial"/>
          <w:sz w:val="22"/>
          <w:szCs w:val="22"/>
        </w:rPr>
        <w:t xml:space="preserve">:  Predmet nabave </w:t>
      </w:r>
      <w:r w:rsidR="006C1184">
        <w:rPr>
          <w:rFonts w:ascii="Arial" w:hAnsi="Arial" w:cs="Arial"/>
          <w:sz w:val="22"/>
          <w:szCs w:val="22"/>
        </w:rPr>
        <w:t xml:space="preserve">su </w:t>
      </w:r>
      <w:r w:rsidR="00A218D6">
        <w:rPr>
          <w:rFonts w:ascii="Arial" w:hAnsi="Arial" w:cs="Arial"/>
          <w:sz w:val="22"/>
          <w:szCs w:val="22"/>
        </w:rPr>
        <w:t xml:space="preserve">građevinsko-obrtnički </w:t>
      </w:r>
      <w:r w:rsidR="006C1184">
        <w:rPr>
          <w:rFonts w:ascii="Arial" w:hAnsi="Arial" w:cs="Arial"/>
          <w:sz w:val="22"/>
          <w:szCs w:val="22"/>
        </w:rPr>
        <w:t xml:space="preserve">radovi </w:t>
      </w:r>
      <w:r w:rsidR="00A218D6">
        <w:rPr>
          <w:rFonts w:ascii="Arial" w:hAnsi="Arial" w:cs="Arial"/>
          <w:sz w:val="22"/>
          <w:szCs w:val="22"/>
        </w:rPr>
        <w:t>na uređenju skladišta</w:t>
      </w:r>
      <w:r w:rsidRPr="002E0303">
        <w:rPr>
          <w:rFonts w:ascii="Arial" w:hAnsi="Arial" w:cs="Arial"/>
          <w:sz w:val="22"/>
          <w:szCs w:val="22"/>
        </w:rPr>
        <w:t>.</w:t>
      </w:r>
      <w:r w:rsidR="00AF4123" w:rsidRPr="002E0303">
        <w:rPr>
          <w:rFonts w:ascii="Arial" w:hAnsi="Arial" w:cs="Arial"/>
          <w:sz w:val="22"/>
          <w:szCs w:val="22"/>
        </w:rPr>
        <w:t xml:space="preserve"> </w:t>
      </w:r>
      <w:r w:rsidRPr="002E0303">
        <w:rPr>
          <w:rFonts w:ascii="Arial" w:eastAsia="Calibri" w:hAnsi="Arial" w:cs="Arial"/>
          <w:sz w:val="22"/>
          <w:szCs w:val="22"/>
        </w:rPr>
        <w:t>Detaljan opis radova s količinama svake pojedine stavke iskazan</w:t>
      </w:r>
      <w:r w:rsidR="00AF4123" w:rsidRPr="002E0303">
        <w:rPr>
          <w:rFonts w:ascii="Arial" w:eastAsia="Calibri" w:hAnsi="Arial" w:cs="Arial"/>
          <w:sz w:val="22"/>
          <w:szCs w:val="22"/>
        </w:rPr>
        <w:t xml:space="preserve"> je</w:t>
      </w:r>
      <w:r w:rsidRPr="002E0303">
        <w:rPr>
          <w:rFonts w:ascii="Arial" w:eastAsia="Calibri" w:hAnsi="Arial" w:cs="Arial"/>
          <w:sz w:val="22"/>
          <w:szCs w:val="22"/>
        </w:rPr>
        <w:t xml:space="preserve"> u </w:t>
      </w:r>
      <w:r w:rsidR="003E79BB" w:rsidRPr="002E0303">
        <w:rPr>
          <w:rFonts w:ascii="Arial" w:eastAsia="Calibri" w:hAnsi="Arial" w:cs="Arial"/>
          <w:sz w:val="22"/>
          <w:szCs w:val="22"/>
        </w:rPr>
        <w:t xml:space="preserve">Troškovniku koji je sastavni dio Poziva </w:t>
      </w:r>
      <w:r w:rsidR="006C1184">
        <w:rPr>
          <w:rFonts w:ascii="Arial" w:eastAsia="Calibri" w:hAnsi="Arial" w:cs="Arial"/>
          <w:sz w:val="22"/>
          <w:szCs w:val="22"/>
        </w:rPr>
        <w:t>na</w:t>
      </w:r>
      <w:r w:rsidR="003E79BB" w:rsidRPr="002E0303">
        <w:rPr>
          <w:rFonts w:ascii="Arial" w:eastAsia="Calibri" w:hAnsi="Arial" w:cs="Arial"/>
          <w:sz w:val="22"/>
          <w:szCs w:val="22"/>
        </w:rPr>
        <w:t xml:space="preserve"> dostavu ponud</w:t>
      </w:r>
      <w:r w:rsidR="00600D0A">
        <w:rPr>
          <w:rFonts w:ascii="Arial" w:eastAsia="Calibri" w:hAnsi="Arial" w:cs="Arial"/>
          <w:sz w:val="22"/>
          <w:szCs w:val="22"/>
        </w:rPr>
        <w:t>e</w:t>
      </w:r>
      <w:r w:rsidR="00DE7492">
        <w:rPr>
          <w:rFonts w:ascii="Arial" w:eastAsia="Calibri" w:hAnsi="Arial" w:cs="Arial"/>
          <w:sz w:val="22"/>
          <w:szCs w:val="22"/>
        </w:rPr>
        <w:t xml:space="preserve">. </w:t>
      </w:r>
      <w:r w:rsidR="003E79BB">
        <w:rPr>
          <w:rFonts w:ascii="Arial" w:eastAsia="Calibri" w:hAnsi="Arial" w:cs="Arial"/>
          <w:sz w:val="22"/>
          <w:szCs w:val="22"/>
        </w:rPr>
        <w:t xml:space="preserve"> </w:t>
      </w: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>Evidencijski broj nabave:</w:t>
      </w:r>
      <w:r w:rsidR="005A1D3F">
        <w:rPr>
          <w:rFonts w:ascii="Arial" w:hAnsi="Arial" w:cs="Arial"/>
          <w:sz w:val="22"/>
          <w:szCs w:val="22"/>
        </w:rPr>
        <w:t xml:space="preserve"> </w:t>
      </w:r>
      <w:r w:rsidR="00A218D6">
        <w:rPr>
          <w:rFonts w:ascii="Arial" w:hAnsi="Arial" w:cs="Arial"/>
          <w:sz w:val="22"/>
          <w:szCs w:val="22"/>
        </w:rPr>
        <w:t>4/20</w:t>
      </w:r>
      <w:r w:rsidRPr="002E0303">
        <w:rPr>
          <w:rFonts w:ascii="Arial" w:hAnsi="Arial" w:cs="Arial"/>
          <w:sz w:val="22"/>
          <w:szCs w:val="22"/>
        </w:rPr>
        <w:t>-JN</w:t>
      </w: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Procijenjena vrijednost: </w:t>
      </w:r>
      <w:r w:rsidR="00A218D6">
        <w:rPr>
          <w:rFonts w:ascii="Arial" w:hAnsi="Arial" w:cs="Arial"/>
          <w:color w:val="000000" w:themeColor="text1"/>
          <w:sz w:val="22"/>
          <w:szCs w:val="22"/>
        </w:rPr>
        <w:t>80.000</w:t>
      </w:r>
      <w:r w:rsidR="00367F36">
        <w:rPr>
          <w:rFonts w:ascii="Arial" w:hAnsi="Arial" w:cs="Arial"/>
          <w:color w:val="000000" w:themeColor="text1"/>
          <w:sz w:val="22"/>
          <w:szCs w:val="22"/>
        </w:rPr>
        <w:t>,00</w:t>
      </w:r>
      <w:r w:rsidRPr="002E0303">
        <w:rPr>
          <w:rFonts w:ascii="Arial" w:hAnsi="Arial" w:cs="Arial"/>
          <w:sz w:val="22"/>
          <w:szCs w:val="22"/>
        </w:rPr>
        <w:t xml:space="preserve"> kuna</w:t>
      </w:r>
    </w:p>
    <w:p w:rsidR="006F09D7" w:rsidRPr="009C3D1B" w:rsidRDefault="006F09D7" w:rsidP="0037486C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9C3D1B">
        <w:rPr>
          <w:rFonts w:ascii="Arial" w:hAnsi="Arial" w:cs="Arial"/>
          <w:bCs/>
        </w:rPr>
        <w:t xml:space="preserve">Temeljem provedenog postupka jednostavne nabave  sklapa se ugovor o nabavi radova. </w:t>
      </w:r>
    </w:p>
    <w:p w:rsidR="00CC612B" w:rsidRPr="002E0303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:rsidR="00DC6B0F" w:rsidRPr="009C3D1B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9C3D1B">
        <w:rPr>
          <w:rFonts w:ascii="Arial" w:hAnsi="Arial" w:cs="Arial"/>
          <w:b/>
        </w:rPr>
        <w:t xml:space="preserve">Rok </w:t>
      </w:r>
      <w:r w:rsidR="00CC612B" w:rsidRPr="009C3D1B">
        <w:rPr>
          <w:rFonts w:ascii="Arial" w:hAnsi="Arial" w:cs="Arial"/>
          <w:b/>
        </w:rPr>
        <w:t>izvođenja radova</w:t>
      </w:r>
      <w:r w:rsidRPr="009C3D1B">
        <w:rPr>
          <w:rFonts w:ascii="Arial" w:hAnsi="Arial" w:cs="Arial"/>
          <w:b/>
        </w:rPr>
        <w:t>:</w:t>
      </w:r>
    </w:p>
    <w:p w:rsidR="00DC6B0F" w:rsidRPr="002E0303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Početak</w:t>
      </w:r>
      <w:r w:rsidR="00DC6B0F" w:rsidRPr="002E0303">
        <w:rPr>
          <w:rFonts w:ascii="Arial" w:hAnsi="Arial" w:cs="Arial"/>
        </w:rPr>
        <w:t>: odmah po obostranom potpisu ugovora.</w:t>
      </w:r>
    </w:p>
    <w:p w:rsidR="00DC6B0F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Završetak: </w:t>
      </w:r>
      <w:r w:rsidR="000E5216" w:rsidRPr="002E0303">
        <w:rPr>
          <w:rFonts w:ascii="Arial" w:hAnsi="Arial" w:cs="Arial"/>
        </w:rPr>
        <w:t xml:space="preserve"> </w:t>
      </w:r>
      <w:r w:rsidR="00A218D6">
        <w:rPr>
          <w:rFonts w:ascii="Arial" w:hAnsi="Arial" w:cs="Arial"/>
        </w:rPr>
        <w:t>6</w:t>
      </w:r>
      <w:r w:rsidR="00367F36">
        <w:rPr>
          <w:rFonts w:ascii="Arial" w:hAnsi="Arial" w:cs="Arial"/>
        </w:rPr>
        <w:t>0</w:t>
      </w:r>
      <w:r w:rsidR="000E5216" w:rsidRPr="002E0303">
        <w:rPr>
          <w:rFonts w:ascii="Arial" w:hAnsi="Arial" w:cs="Arial"/>
        </w:rPr>
        <w:t xml:space="preserve"> dana od dana sklapanja ugovora.</w:t>
      </w:r>
    </w:p>
    <w:p w:rsidR="00DB7A5A" w:rsidRDefault="00DB7A5A" w:rsidP="00DB7A5A">
      <w:pPr>
        <w:spacing w:after="0" w:line="240" w:lineRule="auto"/>
        <w:jc w:val="both"/>
        <w:rPr>
          <w:rFonts w:ascii="Arial" w:hAnsi="Arial" w:cs="Arial"/>
        </w:rPr>
      </w:pPr>
    </w:p>
    <w:p w:rsidR="00DB7A5A" w:rsidRPr="00DB7A5A" w:rsidRDefault="00DB7A5A" w:rsidP="00DB7A5A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7A5A">
        <w:rPr>
          <w:rFonts w:ascii="Arial" w:hAnsi="Arial" w:cs="Arial"/>
          <w:b/>
          <w:bCs/>
        </w:rPr>
        <w:t>Mjesto izvođenja radova</w:t>
      </w:r>
      <w:r>
        <w:rPr>
          <w:rFonts w:ascii="Arial" w:hAnsi="Arial" w:cs="Arial"/>
        </w:rPr>
        <w:t>: Stara Gradiška</w:t>
      </w:r>
    </w:p>
    <w:p w:rsidR="00D8623F" w:rsidRPr="002E0303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Cijena ponude</w:t>
      </w:r>
    </w:p>
    <w:p w:rsidR="00CC612B" w:rsidRPr="002E0303" w:rsidRDefault="00CC612B" w:rsidP="00B106C1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Kod izrade ponude gospodarski subjekt je obvezan pridržavati se sljedećeg: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na ponudbenom listu (i to bez PDV-a, iznos PDV-a, ukupnu cijenu s PDV-om)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u kunama i napisati brojkom,</w:t>
      </w:r>
    </w:p>
    <w:p w:rsidR="006D499C" w:rsidRDefault="00CC612B" w:rsidP="006D499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nuditi jedinične cijene za svaku pojedinu stavku ponudbenog troškovnika,</w:t>
      </w:r>
    </w:p>
    <w:p w:rsidR="006D499C" w:rsidRDefault="00CC612B" w:rsidP="006D499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6D499C">
        <w:rPr>
          <w:rFonts w:ascii="Arial" w:hAnsi="Arial" w:cs="Arial"/>
        </w:rPr>
        <w:t>ispuniti izvorni troškovnik na kojem se ne smiju mijenjati količine ili opisi u pojedinim stavkama troškovnika.</w:t>
      </w:r>
      <w:r w:rsidR="006D499C" w:rsidRPr="006D499C">
        <w:rPr>
          <w:rFonts w:ascii="Arial" w:hAnsi="Arial" w:cs="Arial"/>
        </w:rPr>
        <w:t xml:space="preserve"> </w:t>
      </w:r>
    </w:p>
    <w:p w:rsidR="006D499C" w:rsidRPr="00474435" w:rsidRDefault="00474435" w:rsidP="006D499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6D499C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</w:t>
      </w:r>
      <w:r w:rsidR="009C3D1B" w:rsidRPr="006D499C">
        <w:rPr>
          <w:rFonts w:ascii="Arial" w:hAnsi="Arial" w:cs="Arial"/>
        </w:rPr>
        <w:t>.</w:t>
      </w:r>
      <w:r w:rsidR="006D499C" w:rsidRPr="006D499C">
        <w:rPr>
          <w:rFonts w:ascii="Arial" w:hAnsi="Arial" w:cs="Arial"/>
        </w:rPr>
        <w:t xml:space="preserve"> </w:t>
      </w:r>
      <w:r w:rsidR="006D499C" w:rsidRPr="00474435">
        <w:rPr>
          <w:rFonts w:ascii="Arial" w:hAnsi="Arial" w:cs="Arial"/>
        </w:rPr>
        <w:t>Troškovnik je dostupan za preuzimanje u excel-u. Ponuditelj je odgovoran za ispravan izračun svih stavki troškovnika i rekapitulacija.</w:t>
      </w:r>
    </w:p>
    <w:p w:rsidR="006D499C" w:rsidRDefault="006D499C" w:rsidP="006D499C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CE5987">
        <w:rPr>
          <w:rFonts w:ascii="Arial" w:hAnsi="Arial" w:cs="Arial"/>
        </w:rPr>
        <w:t>Cijena ponude se izražava za cjelokupni predmet nabave.</w:t>
      </w:r>
    </w:p>
    <w:p w:rsidR="006D499C" w:rsidRDefault="00CC612B" w:rsidP="006D499C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Cijena ponude je nepromjenjiva</w:t>
      </w:r>
      <w:r w:rsidR="006D499C" w:rsidRPr="006D499C">
        <w:rPr>
          <w:rFonts w:ascii="Arial" w:eastAsia="Times New Roman" w:hAnsi="Arial" w:cs="Arial"/>
          <w:bCs/>
        </w:rPr>
        <w:t xml:space="preserve"> </w:t>
      </w:r>
      <w:r w:rsidR="006D499C" w:rsidRPr="00CE5987">
        <w:rPr>
          <w:rFonts w:ascii="Arial" w:eastAsia="Times New Roman" w:hAnsi="Arial" w:cs="Arial"/>
          <w:bCs/>
        </w:rPr>
        <w:t>za vrijeme trajanja ugovora.</w:t>
      </w:r>
      <w:r w:rsidR="00AB217D" w:rsidRPr="002E0303">
        <w:rPr>
          <w:rFonts w:ascii="Arial" w:hAnsi="Arial" w:cs="Arial"/>
        </w:rPr>
        <w:t>.</w:t>
      </w:r>
    </w:p>
    <w:p w:rsidR="006D499C" w:rsidRDefault="006D499C" w:rsidP="006D499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6D499C">
        <w:rPr>
          <w:rFonts w:ascii="Arial" w:hAnsi="Arial" w:cs="Arial"/>
        </w:rPr>
        <w:t>U cijenu ponude moraju se uračunati svi troškovi (primjerice troškovi prijevoza, dostave i slično) i popusti bez poreza na dodanu vrijednost. Ukupnu cijenu ponude čini cijena ponude s porezom na dodanu vrijednost. Cijena ponude izražava se u hrvatskim kunama.</w:t>
      </w:r>
    </w:p>
    <w:p w:rsidR="006D499C" w:rsidRPr="00CE5987" w:rsidRDefault="006D499C" w:rsidP="006D499C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CE5987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DC6B0F" w:rsidRPr="002E0303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:rsidR="001E0856" w:rsidRPr="002E0303" w:rsidRDefault="001E0856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Rok, način i uvjeti plaćanja </w:t>
      </w:r>
    </w:p>
    <w:p w:rsidR="00861DFA" w:rsidRPr="00861DFA" w:rsidRDefault="00861DFA" w:rsidP="00861DFA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861DFA">
        <w:rPr>
          <w:rFonts w:ascii="Arial" w:hAnsi="Arial" w:cs="Arial"/>
          <w:bCs/>
        </w:rPr>
        <w:t>Obračun izvedenih radova vrši se na osnovu stvarno izvedenih radova i količina utvrđenih građevinskom knjigom i prema jediničnim cijenama iz ugovornog troškovnika</w:t>
      </w:r>
      <w:r w:rsidR="006B3BFC">
        <w:rPr>
          <w:rFonts w:ascii="Arial" w:hAnsi="Arial" w:cs="Arial"/>
          <w:bCs/>
        </w:rPr>
        <w:t xml:space="preserve">. </w:t>
      </w:r>
      <w:r w:rsidRPr="00861DFA">
        <w:rPr>
          <w:rFonts w:ascii="Arial" w:hAnsi="Arial" w:cs="Arial"/>
          <w:bCs/>
        </w:rPr>
        <w:t xml:space="preserve"> </w:t>
      </w:r>
    </w:p>
    <w:p w:rsidR="00861DFA" w:rsidRPr="00861DFA" w:rsidRDefault="00861DFA" w:rsidP="00A218D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61DFA">
        <w:rPr>
          <w:rFonts w:ascii="Arial" w:hAnsi="Arial" w:cs="Arial"/>
          <w:bCs/>
        </w:rPr>
        <w:t xml:space="preserve">Plaćanja  se vrše temeljem </w:t>
      </w:r>
      <w:r w:rsidR="00A218D6">
        <w:rPr>
          <w:rFonts w:ascii="Arial" w:hAnsi="Arial" w:cs="Arial"/>
          <w:bCs/>
        </w:rPr>
        <w:t>računa/</w:t>
      </w:r>
      <w:r w:rsidRPr="00861DFA">
        <w:rPr>
          <w:rFonts w:ascii="Arial" w:hAnsi="Arial" w:cs="Arial"/>
          <w:bCs/>
        </w:rPr>
        <w:t>ovjeren</w:t>
      </w:r>
      <w:r w:rsidR="00A218D6">
        <w:rPr>
          <w:rFonts w:ascii="Arial" w:hAnsi="Arial" w:cs="Arial"/>
          <w:bCs/>
        </w:rPr>
        <w:t>e</w:t>
      </w:r>
      <w:r w:rsidRPr="00861DFA">
        <w:rPr>
          <w:rFonts w:ascii="Arial" w:hAnsi="Arial" w:cs="Arial"/>
          <w:bCs/>
        </w:rPr>
        <w:t xml:space="preserve"> situacije</w:t>
      </w:r>
      <w:r w:rsidR="00A218D6">
        <w:rPr>
          <w:rFonts w:ascii="Arial" w:hAnsi="Arial" w:cs="Arial"/>
          <w:bCs/>
        </w:rPr>
        <w:t xml:space="preserve"> u </w:t>
      </w:r>
      <w:r w:rsidRPr="00861DFA">
        <w:rPr>
          <w:rFonts w:ascii="Arial" w:hAnsi="Arial" w:cs="Arial"/>
        </w:rPr>
        <w:t>roku petnaest (15) dana</w:t>
      </w:r>
      <w:r w:rsidR="00A218D6">
        <w:rPr>
          <w:rFonts w:ascii="Arial" w:hAnsi="Arial" w:cs="Arial"/>
        </w:rPr>
        <w:t>.</w:t>
      </w:r>
    </w:p>
    <w:p w:rsidR="00861DFA" w:rsidRPr="00861DFA" w:rsidRDefault="00861DFA" w:rsidP="00861D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Predujam je isključen.  Ugovaratelj ne može zaračunati nikakve dodatne troškove osim onih koji su već predviđeni troškovnikom. </w:t>
      </w:r>
    </w:p>
    <w:p w:rsidR="00861DFA" w:rsidRPr="00861DFA" w:rsidRDefault="00861DFA" w:rsidP="00861DFA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61DFA">
        <w:rPr>
          <w:rFonts w:ascii="Arial" w:hAnsi="Arial" w:cs="Arial"/>
        </w:rPr>
        <w:t>Naručitelj nije upisan u registar obveznika poreza na dodanu vrijednost.</w:t>
      </w:r>
    </w:p>
    <w:p w:rsidR="006A0D84" w:rsidRPr="002E0303" w:rsidRDefault="006A0D84" w:rsidP="006A0D8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lastRenderedPageBreak/>
        <w:t>Razlozi isključenja</w:t>
      </w:r>
    </w:p>
    <w:p w:rsidR="006A0D84" w:rsidRPr="002E0303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:rsidR="006A0D84" w:rsidRPr="002D7A59" w:rsidRDefault="00DB7A5A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A0D84" w:rsidRPr="002D7A59">
        <w:rPr>
          <w:rFonts w:ascii="Arial" w:hAnsi="Arial" w:cs="Arial"/>
          <w:sz w:val="22"/>
          <w:szCs w:val="22"/>
        </w:rPr>
        <w:t xml:space="preserve">.1. </w:t>
      </w:r>
      <w:r w:rsidR="00F83519" w:rsidRPr="002D7A59">
        <w:rPr>
          <w:rFonts w:ascii="Arial" w:hAnsi="Arial" w:cs="Arial"/>
          <w:sz w:val="22"/>
          <w:szCs w:val="22"/>
        </w:rPr>
        <w:tab/>
      </w:r>
      <w:r w:rsidR="006A0D84" w:rsidRPr="002D7A59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2401C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2D7A59">
        <w:rPr>
          <w:rFonts w:ascii="Arial" w:hAnsi="Arial" w:cs="Arial"/>
          <w:sz w:val="22"/>
          <w:szCs w:val="22"/>
        </w:rPr>
        <w:t>pravomoćno</w:t>
      </w:r>
      <w:r w:rsidR="00924737" w:rsidRPr="002D7A59">
        <w:rPr>
          <w:rFonts w:ascii="Arial" w:hAnsi="Arial" w:cs="Arial"/>
          <w:sz w:val="22"/>
          <w:szCs w:val="22"/>
        </w:rPr>
        <w:t>m presudom</w:t>
      </w:r>
      <w:r w:rsidR="006A0D84" w:rsidRPr="002D7A59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2D7A59">
        <w:rPr>
          <w:rFonts w:ascii="Arial" w:hAnsi="Arial" w:cs="Arial"/>
          <w:sz w:val="22"/>
          <w:szCs w:val="22"/>
        </w:rPr>
        <w:t>:</w:t>
      </w:r>
      <w:r w:rsidR="006A0D84" w:rsidRPr="002D7A59">
        <w:rPr>
          <w:rFonts w:ascii="Arial" w:hAnsi="Arial" w:cs="Arial"/>
          <w:sz w:val="22"/>
          <w:szCs w:val="22"/>
        </w:rPr>
        <w:t xml:space="preserve"> 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a) sudjelovanje u zločinačkoj organizaciji</w:t>
      </w:r>
      <w:r w:rsidR="00924737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328. (zločinačko udruženje)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2D7A59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b) korupciju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</w:t>
      </w:r>
      <w:r w:rsidRPr="002401C1">
        <w:rPr>
          <w:rFonts w:ascii="Arial" w:eastAsia="Times New Roman" w:hAnsi="Arial" w:cs="Arial"/>
        </w:rPr>
        <w:t>k 252.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>a 253.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254. (zlouporaba u postupku javne nabave),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291.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292. (nezakonito pogodovanje),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(primanje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 (davanje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295. (trgovanje utjecajem)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2D7A59">
        <w:rPr>
          <w:rFonts w:ascii="Arial" w:eastAsia="Times New Roman" w:hAnsi="Arial" w:cs="Arial"/>
        </w:rPr>
        <w:t>,</w:t>
      </w:r>
      <w:r w:rsidR="000C14E0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294.a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337.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343. (protuzakonito posredovanje),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347. (primanje mita)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>
        <w:rPr>
          <w:rFonts w:ascii="Arial" w:eastAsia="Times New Roman" w:hAnsi="Arial" w:cs="Arial"/>
        </w:rPr>
        <w:t xml:space="preserve"> i 143/12</w:t>
      </w:r>
      <w:r w:rsidRPr="002401C1">
        <w:rPr>
          <w:rFonts w:ascii="Arial" w:eastAsia="Times New Roman" w:hAnsi="Arial" w:cs="Arial"/>
        </w:rPr>
        <w:t>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c) prijevaru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236.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256. (utaja poreza ili carine)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258. (subvencijska prijevara)</w:t>
      </w:r>
      <w:r w:rsidR="00924737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224.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d) terorizam ili kaznena djela povezana s terorističkim aktivnostima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97.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99. (javno poticanje na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100. (novačenje za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101. (obuka za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102. (terorističko udruženje)</w:t>
      </w:r>
      <w:r w:rsidR="00924737" w:rsidRPr="002D7A59">
        <w:rPr>
          <w:rFonts w:ascii="Arial" w:eastAsia="Times New Roman" w:hAnsi="Arial" w:cs="Arial"/>
        </w:rPr>
        <w:t>,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169.a (javno poticanje na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e) pranje novca ili financiranje terorizma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98</w:t>
      </w:r>
      <w:r w:rsidR="00DC0BE6">
        <w:rPr>
          <w:rFonts w:ascii="Arial" w:eastAsia="Times New Roman" w:hAnsi="Arial" w:cs="Arial"/>
        </w:rPr>
        <w:t>.</w:t>
      </w:r>
      <w:r w:rsidRPr="002401C1">
        <w:rPr>
          <w:rFonts w:ascii="Arial" w:eastAsia="Times New Roman" w:hAnsi="Arial" w:cs="Arial"/>
        </w:rPr>
        <w:t xml:space="preserve"> (financiranje terorizma) i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265. (pranje novca)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:rsidR="002401C1" w:rsidRPr="002401C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f) dječji rad ili druge oblike trgovanja ljudima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106. (trgovanje ljudima)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BD7863">
        <w:rPr>
          <w:rFonts w:ascii="Arial" w:eastAsia="Times New Roman" w:hAnsi="Arial" w:cs="Arial"/>
        </w:rPr>
        <w:t>.</w:t>
      </w:r>
    </w:p>
    <w:p w:rsidR="006C1184" w:rsidRPr="00B93940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BD7863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DB7A5A">
        <w:rPr>
          <w:rFonts w:ascii="Arial" w:hAnsi="Arial" w:cs="Arial"/>
          <w:color w:val="000000"/>
        </w:rPr>
        <w:t>8</w:t>
      </w:r>
      <w:r w:rsidRPr="00BD7863">
        <w:rPr>
          <w:rFonts w:ascii="Arial" w:hAnsi="Arial" w:cs="Arial"/>
          <w:color w:val="000000"/>
        </w:rPr>
        <w:t>.1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37486C">
        <w:rPr>
          <w:rFonts w:ascii="Arial" w:eastAsia="Times New Roman" w:hAnsi="Arial" w:cs="Arial"/>
          <w:b/>
          <w:color w:val="000000"/>
        </w:rPr>
        <w:t>izjavu koju daje osoba po zakonu ovlaštena za zastupanje gospodarskog subjekta</w:t>
      </w:r>
      <w:r w:rsidR="00B56562" w:rsidRPr="0037486C">
        <w:rPr>
          <w:rFonts w:ascii="Arial" w:eastAsia="Times New Roman" w:hAnsi="Arial" w:cs="Arial"/>
          <w:b/>
          <w:color w:val="000000"/>
        </w:rPr>
        <w:t xml:space="preserve"> ovjerenu od javnog bilježnika</w:t>
      </w:r>
      <w:r w:rsidR="00B56562">
        <w:rPr>
          <w:rFonts w:ascii="Arial" w:eastAsia="Times New Roman" w:hAnsi="Arial" w:cs="Arial"/>
          <w:color w:val="000000"/>
        </w:rPr>
        <w:t>.</w:t>
      </w:r>
    </w:p>
    <w:p w:rsidR="002D7A59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BD7863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>
        <w:rPr>
          <w:rFonts w:ascii="Arial" w:eastAsia="Times New Roman" w:hAnsi="Arial" w:cs="Arial"/>
          <w:color w:val="000000"/>
        </w:rPr>
        <w:t xml:space="preserve">Izjave </w:t>
      </w:r>
      <w:r w:rsidR="00205F23">
        <w:rPr>
          <w:rFonts w:ascii="Arial" w:eastAsia="Times New Roman" w:hAnsi="Arial" w:cs="Arial"/>
          <w:color w:val="000000"/>
        </w:rPr>
        <w:t xml:space="preserve">– PRILOG II.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BD7863">
        <w:rPr>
          <w:rFonts w:ascii="Arial" w:hAnsi="Arial" w:cs="Arial"/>
          <w:color w:val="000000"/>
        </w:rPr>
        <w:t xml:space="preserve"> 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="00DB7A5A">
        <w:rPr>
          <w:rFonts w:ascii="Arial" w:hAnsi="Arial" w:cs="Arial"/>
          <w:color w:val="000000"/>
        </w:rPr>
        <w:t>8</w:t>
      </w:r>
      <w:r w:rsidRPr="00BD7863">
        <w:rPr>
          <w:rFonts w:ascii="Arial" w:hAnsi="Arial" w:cs="Arial"/>
          <w:color w:val="000000"/>
        </w:rPr>
        <w:t>.1.</w:t>
      </w:r>
      <w:r w:rsidR="00BD7863" w:rsidRPr="00BD7863">
        <w:rPr>
          <w:rFonts w:ascii="Arial" w:hAnsi="Arial" w:cs="Arial"/>
          <w:color w:val="000000"/>
        </w:rPr>
        <w:t xml:space="preserve"> </w:t>
      </w:r>
    </w:p>
    <w:p w:rsidR="002401C1" w:rsidRPr="0043094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color w:val="000000"/>
        </w:rPr>
      </w:pPr>
      <w:r w:rsidRPr="00430941">
        <w:rPr>
          <w:rFonts w:ascii="Arial" w:hAnsi="Arial" w:cs="Arial"/>
          <w:b/>
          <w:color w:val="000000"/>
        </w:rPr>
        <w:t>Izjava se dostavlja u izvorniku ili neovjerenoj preslici.</w:t>
      </w:r>
      <w:r w:rsidR="00DF17EE" w:rsidRPr="00430941">
        <w:rPr>
          <w:rFonts w:ascii="Arial" w:hAnsi="Arial" w:cs="Arial"/>
          <w:b/>
          <w:color w:val="000000"/>
        </w:rPr>
        <w:t xml:space="preserve"> </w:t>
      </w:r>
      <w:r w:rsidR="00162B12" w:rsidRPr="00430941">
        <w:rPr>
          <w:rFonts w:ascii="Arial" w:hAnsi="Arial" w:cs="Arial"/>
          <w:b/>
          <w:color w:val="000000"/>
        </w:rPr>
        <w:t xml:space="preserve">Izjava ne smije biti starija od tri mjeseca računajući od dana </w:t>
      </w:r>
      <w:r w:rsidR="00B56562" w:rsidRPr="00430941">
        <w:rPr>
          <w:rFonts w:ascii="Arial" w:hAnsi="Arial" w:cs="Arial"/>
          <w:b/>
          <w:color w:val="000000"/>
        </w:rPr>
        <w:t>objave</w:t>
      </w:r>
      <w:r w:rsidR="00162B12" w:rsidRPr="00430941">
        <w:rPr>
          <w:rFonts w:ascii="Arial" w:hAnsi="Arial" w:cs="Arial"/>
          <w:b/>
          <w:color w:val="000000"/>
        </w:rPr>
        <w:t xml:space="preserve"> poziva na dostavu ponude</w:t>
      </w:r>
      <w:r w:rsidR="00430941">
        <w:rPr>
          <w:rFonts w:ascii="Arial" w:hAnsi="Arial" w:cs="Arial"/>
          <w:b/>
          <w:color w:val="000000"/>
        </w:rPr>
        <w:t>.</w:t>
      </w:r>
      <w:r w:rsidR="00162B12" w:rsidRPr="00430941">
        <w:rPr>
          <w:rFonts w:ascii="Arial" w:hAnsi="Arial" w:cs="Arial"/>
          <w:b/>
          <w:color w:val="000000"/>
        </w:rPr>
        <w:t xml:space="preserve"> </w:t>
      </w:r>
    </w:p>
    <w:p w:rsidR="00162B12" w:rsidRPr="00430941" w:rsidRDefault="00162B12" w:rsidP="00BD7863">
      <w:pPr>
        <w:pStyle w:val="Textbody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F83519" w:rsidRPr="002E0303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ako </w:t>
      </w:r>
      <w:r w:rsidR="002E0303">
        <w:rPr>
          <w:rFonts w:ascii="Arial" w:hAnsi="Arial" w:cs="Arial"/>
          <w:sz w:val="22"/>
          <w:szCs w:val="22"/>
        </w:rPr>
        <w:t xml:space="preserve">gospodarski subjekt </w:t>
      </w:r>
      <w:r w:rsidRPr="002E0303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2E0303">
        <w:rPr>
          <w:rFonts w:ascii="Arial" w:hAnsi="Arial" w:cs="Arial"/>
          <w:sz w:val="22"/>
          <w:szCs w:val="22"/>
        </w:rPr>
        <w:t>.</w:t>
      </w:r>
    </w:p>
    <w:p w:rsidR="00162B12" w:rsidRDefault="00F83519" w:rsidP="00861DFA">
      <w:pPr>
        <w:pStyle w:val="Textbody"/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DB7A5A">
        <w:rPr>
          <w:rFonts w:ascii="Arial" w:hAnsi="Arial" w:cs="Arial"/>
          <w:sz w:val="22"/>
          <w:szCs w:val="22"/>
        </w:rPr>
        <w:t>8</w:t>
      </w:r>
      <w:r w:rsidRPr="002E0303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2E0303">
        <w:rPr>
          <w:rFonts w:ascii="Arial" w:hAnsi="Arial" w:cs="Arial"/>
          <w:sz w:val="22"/>
          <w:szCs w:val="22"/>
        </w:rPr>
        <w:t xml:space="preserve"> </w:t>
      </w:r>
      <w:r w:rsidR="005505F5" w:rsidRPr="00430941">
        <w:rPr>
          <w:rFonts w:ascii="Arial" w:hAnsi="Arial" w:cs="Arial"/>
          <w:b/>
          <w:sz w:val="22"/>
          <w:szCs w:val="22"/>
        </w:rPr>
        <w:t xml:space="preserve">izvornik ili </w:t>
      </w:r>
      <w:r w:rsidR="00DC0BE6" w:rsidRPr="00430941">
        <w:rPr>
          <w:rFonts w:ascii="Arial" w:hAnsi="Arial" w:cs="Arial"/>
          <w:b/>
          <w:sz w:val="22"/>
          <w:szCs w:val="22"/>
        </w:rPr>
        <w:t xml:space="preserve">neovjerenu </w:t>
      </w:r>
      <w:r w:rsidR="005505F5" w:rsidRPr="00430941">
        <w:rPr>
          <w:rFonts w:ascii="Arial" w:hAnsi="Arial" w:cs="Arial"/>
          <w:b/>
          <w:sz w:val="22"/>
          <w:szCs w:val="22"/>
        </w:rPr>
        <w:t xml:space="preserve">presliku </w:t>
      </w:r>
      <w:r w:rsidRPr="00430941">
        <w:rPr>
          <w:rFonts w:ascii="Arial" w:hAnsi="Arial" w:cs="Arial"/>
          <w:b/>
          <w:sz w:val="22"/>
          <w:szCs w:val="22"/>
        </w:rPr>
        <w:t>Potvrd</w:t>
      </w:r>
      <w:r w:rsidR="005505F5" w:rsidRPr="00430941">
        <w:rPr>
          <w:rFonts w:ascii="Arial" w:hAnsi="Arial" w:cs="Arial"/>
          <w:b/>
          <w:sz w:val="22"/>
          <w:szCs w:val="22"/>
        </w:rPr>
        <w:t>e</w:t>
      </w:r>
      <w:r w:rsidRPr="00430941">
        <w:rPr>
          <w:rFonts w:ascii="Arial" w:hAnsi="Arial" w:cs="Arial"/>
          <w:b/>
          <w:sz w:val="22"/>
          <w:szCs w:val="22"/>
        </w:rPr>
        <w:t xml:space="preserve"> porezne uprave o stanju duga</w:t>
      </w:r>
      <w:r w:rsidR="00162B12" w:rsidRPr="00430941">
        <w:rPr>
          <w:rFonts w:ascii="Arial" w:hAnsi="Arial" w:cs="Arial"/>
          <w:b/>
          <w:color w:val="000000"/>
          <w:sz w:val="22"/>
          <w:szCs w:val="22"/>
        </w:rPr>
        <w:t xml:space="preserve"> koja ne </w:t>
      </w:r>
      <w:r w:rsidR="00162B12" w:rsidRPr="00430941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smije biti starija od 30 dana računajući od dana objave poziva </w:t>
      </w:r>
      <w:r w:rsidR="00430941">
        <w:rPr>
          <w:rFonts w:ascii="Arial" w:hAnsi="Arial" w:cs="Arial"/>
          <w:b/>
          <w:color w:val="000000"/>
          <w:sz w:val="22"/>
          <w:szCs w:val="22"/>
        </w:rPr>
        <w:t>n</w:t>
      </w:r>
      <w:r w:rsidR="00162B12" w:rsidRPr="00430941">
        <w:rPr>
          <w:rFonts w:ascii="Arial" w:hAnsi="Arial" w:cs="Arial"/>
          <w:b/>
          <w:color w:val="000000"/>
          <w:sz w:val="22"/>
          <w:szCs w:val="22"/>
        </w:rPr>
        <w:t>a dostavu ponuda</w:t>
      </w:r>
      <w:r w:rsidR="00430941">
        <w:rPr>
          <w:rFonts w:ascii="Arial" w:hAnsi="Arial" w:cs="Arial"/>
          <w:b/>
          <w:color w:val="000000"/>
          <w:sz w:val="22"/>
          <w:szCs w:val="22"/>
        </w:rPr>
        <w:t>.</w:t>
      </w:r>
      <w:r w:rsidR="00162B12" w:rsidRPr="0043094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30941" w:rsidRPr="00162B12" w:rsidRDefault="00430941" w:rsidP="00861DFA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542442" w:rsidRPr="00C9040B" w:rsidRDefault="00542442" w:rsidP="00861DF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C9040B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:rsidR="007E69FF" w:rsidRPr="007E69FF" w:rsidRDefault="00542442" w:rsidP="00DB7A5A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 mora dokazat</w:t>
      </w:r>
      <w:r w:rsidR="00DB7A5A">
        <w:rPr>
          <w:rFonts w:ascii="Arial" w:hAnsi="Arial" w:cs="Arial"/>
          <w:sz w:val="22"/>
          <w:szCs w:val="22"/>
        </w:rPr>
        <w:t xml:space="preserve"> d</w:t>
      </w:r>
      <w:r w:rsidR="007E69FF" w:rsidRPr="007E69FF">
        <w:rPr>
          <w:rFonts w:ascii="Arial" w:hAnsi="Arial" w:cs="Arial"/>
          <w:sz w:val="22"/>
          <w:szCs w:val="22"/>
        </w:rPr>
        <w:t xml:space="preserve">a je upisan u sudski, obrtni, strukovni ili drugi odgovarajući registar države sjedišta  gospodarskog subjekta. </w:t>
      </w:r>
    </w:p>
    <w:p w:rsidR="005A1D3F" w:rsidRDefault="007E69FF" w:rsidP="00DF17E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E69FF">
        <w:rPr>
          <w:rFonts w:ascii="Arial" w:hAnsi="Arial" w:cs="Arial"/>
        </w:rPr>
        <w:t>Upis u registar dokazuje se odgovarajućim izvodom</w:t>
      </w:r>
      <w:r w:rsidR="00DC7D53">
        <w:rPr>
          <w:rFonts w:ascii="Arial" w:hAnsi="Arial" w:cs="Arial"/>
        </w:rPr>
        <w:t>.</w:t>
      </w:r>
      <w:r w:rsidR="00DF17EE">
        <w:rPr>
          <w:rFonts w:ascii="Arial" w:hAnsi="Arial" w:cs="Arial"/>
        </w:rPr>
        <w:t xml:space="preserve"> </w:t>
      </w:r>
      <w:r w:rsidR="00DC7D53" w:rsidRPr="00430941">
        <w:rPr>
          <w:rFonts w:ascii="Arial" w:hAnsi="Arial" w:cs="Arial"/>
          <w:b/>
        </w:rPr>
        <w:t>Izvod se dostavlja u izvorniku ili neovjerenoj preslici.</w:t>
      </w:r>
      <w:r w:rsidR="00DF17EE" w:rsidRPr="00430941">
        <w:rPr>
          <w:rFonts w:ascii="Arial" w:hAnsi="Arial" w:cs="Arial"/>
          <w:b/>
        </w:rPr>
        <w:t xml:space="preserve">  </w:t>
      </w:r>
      <w:r w:rsidR="00162B12" w:rsidRPr="00430941">
        <w:rPr>
          <w:rFonts w:ascii="Arial" w:hAnsi="Arial" w:cs="Arial"/>
          <w:b/>
        </w:rPr>
        <w:t xml:space="preserve">Izvod ne smije biti stariji od tri mjeseca računajući od dana objave poziva </w:t>
      </w:r>
      <w:r w:rsidR="00430941">
        <w:rPr>
          <w:rFonts w:ascii="Arial" w:hAnsi="Arial" w:cs="Arial"/>
          <w:b/>
        </w:rPr>
        <w:t>n</w:t>
      </w:r>
      <w:r w:rsidR="00162B12" w:rsidRPr="00430941">
        <w:rPr>
          <w:rFonts w:ascii="Arial" w:hAnsi="Arial" w:cs="Arial"/>
          <w:b/>
        </w:rPr>
        <w:t>a dostavu ponuda</w:t>
      </w:r>
      <w:r w:rsidR="00430941">
        <w:rPr>
          <w:rFonts w:ascii="Arial" w:hAnsi="Arial" w:cs="Arial"/>
          <w:b/>
        </w:rPr>
        <w:t>.</w:t>
      </w:r>
      <w:r w:rsidR="00162B12">
        <w:rPr>
          <w:rFonts w:ascii="Arial" w:hAnsi="Arial" w:cs="Arial"/>
        </w:rPr>
        <w:t xml:space="preserve"> </w:t>
      </w:r>
    </w:p>
    <w:p w:rsidR="00A218D6" w:rsidRDefault="00A218D6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:rsidR="00A3726C" w:rsidRPr="00861DFA" w:rsidRDefault="00F7422D" w:rsidP="00861DFA">
      <w:pPr>
        <w:pStyle w:val="Odlomakpopisa"/>
        <w:numPr>
          <w:ilvl w:val="0"/>
          <w:numId w:val="3"/>
        </w:numPr>
        <w:spacing w:after="0" w:line="240" w:lineRule="auto"/>
        <w:ind w:left="567" w:hanging="567"/>
        <w:rPr>
          <w:rFonts w:ascii="Arial" w:eastAsia="Times New Roman" w:hAnsi="Arial" w:cs="Arial"/>
          <w:b/>
        </w:rPr>
      </w:pPr>
      <w:r w:rsidRPr="00861DFA">
        <w:rPr>
          <w:rFonts w:ascii="Arial" w:eastAsia="Times New Roman" w:hAnsi="Arial" w:cs="Arial"/>
          <w:b/>
        </w:rPr>
        <w:t xml:space="preserve">Jamstva </w:t>
      </w:r>
    </w:p>
    <w:p w:rsidR="00881067" w:rsidRPr="00DB7A5A" w:rsidRDefault="00861DFA" w:rsidP="00A218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DB7A5A">
        <w:rPr>
          <w:rFonts w:ascii="Arial" w:eastAsiaTheme="minorHAnsi" w:hAnsi="Arial" w:cs="Arial"/>
          <w:b/>
          <w:bCs/>
          <w:color w:val="000000"/>
        </w:rPr>
        <w:tab/>
      </w:r>
      <w:r w:rsidR="00881067" w:rsidRPr="00DB7A5A">
        <w:rPr>
          <w:rFonts w:ascii="Arial" w:hAnsi="Arial" w:cs="Arial"/>
          <w:b/>
          <w:bCs/>
        </w:rPr>
        <w:t xml:space="preserve">Jamstvo za otklanjanje nedostataka u jamstvenom roku </w:t>
      </w:r>
    </w:p>
    <w:p w:rsidR="00881067" w:rsidRDefault="00881067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 w:themeColor="text1"/>
        </w:rPr>
      </w:pPr>
      <w:r w:rsidRPr="00542442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542442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542442">
        <w:rPr>
          <w:rFonts w:ascii="Arial" w:eastAsiaTheme="minorHAnsi" w:hAnsi="Arial" w:cs="Arial"/>
        </w:rPr>
        <w:t xml:space="preserve">zadužnice koja mora biti potvrđena kod javnog bilježnika </w:t>
      </w:r>
      <w:r w:rsidRPr="00542442">
        <w:rPr>
          <w:rFonts w:ascii="Arial" w:hAnsi="Arial" w:cs="Arial"/>
        </w:rPr>
        <w:t>u trajanju od 2 godine od dana uspješno provedene primopredaje radova</w:t>
      </w:r>
      <w:r w:rsidR="00542442">
        <w:rPr>
          <w:rFonts w:ascii="Arial" w:hAnsi="Arial" w:cs="Arial"/>
        </w:rPr>
        <w:t xml:space="preserve">. </w:t>
      </w:r>
      <w:r w:rsidRPr="00542442">
        <w:rPr>
          <w:rFonts w:ascii="Arial" w:hAnsi="Arial" w:cs="Arial"/>
        </w:rPr>
        <w:t xml:space="preserve"> </w:t>
      </w:r>
      <w:r w:rsidRPr="00542442">
        <w:rPr>
          <w:rFonts w:ascii="Arial" w:eastAsiaTheme="minorHAnsi" w:hAnsi="Arial" w:cs="Arial"/>
        </w:rPr>
        <w:t xml:space="preserve">Zadužnicu će odabrani ponuditelj dostaviti popunjenu sukladno Pravilniku o obliku i sadržaju zadužnice </w:t>
      </w:r>
      <w:r w:rsidRPr="00542442">
        <w:rPr>
          <w:rFonts w:ascii="Arial" w:eastAsiaTheme="minorHAnsi" w:hAnsi="Arial" w:cs="Arial"/>
          <w:color w:val="000000" w:themeColor="text1"/>
        </w:rPr>
        <w:t xml:space="preserve">(„Narodne novine“, br. 115/12 i 82/17) ili Pravilniku o obliku i sadržaju bjanko zadužnice („Narodne novine“, br. 115/12 i 82/17), u visini 10 % (deset posto) od cijene izvedenih radova, bez PDV-a, bez uvećanja, sa zakonskim zateznim kamatama po stopi određenoj sukladno članku 29. stavak 2. Zakona o obveznim odnosima („Narodne novine“, broj 35/05, 41/08, 125/11, 78/15 i 29/18). </w:t>
      </w:r>
    </w:p>
    <w:p w:rsidR="00474435" w:rsidRDefault="00474435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 w:themeColor="text1"/>
        </w:rPr>
      </w:pPr>
    </w:p>
    <w:p w:rsidR="00DC6B0F" w:rsidRPr="002E0303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B7A5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DC6B0F" w:rsidRPr="002E0303">
        <w:rPr>
          <w:rFonts w:ascii="Arial" w:hAnsi="Arial" w:cs="Arial"/>
          <w:b/>
        </w:rPr>
        <w:t xml:space="preserve">Sadržaj ponude </w:t>
      </w:r>
    </w:p>
    <w:p w:rsidR="00DC6B0F" w:rsidRPr="002E0303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2E0303">
        <w:rPr>
          <w:rFonts w:ascii="Arial" w:hAnsi="Arial" w:cs="Arial"/>
        </w:rPr>
        <w:t>Ponuda sadrži:</w:t>
      </w:r>
    </w:p>
    <w:p w:rsidR="00DC6B0F" w:rsidRPr="002E0303" w:rsidRDefault="00DC6B0F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</w:t>
      </w:r>
      <w:r w:rsidR="005505F5" w:rsidRPr="002E0303">
        <w:rPr>
          <w:rFonts w:ascii="Arial" w:hAnsi="Arial" w:cs="Arial"/>
        </w:rPr>
        <w:t>PONUDBENI LIST</w:t>
      </w:r>
      <w:r w:rsidR="00205F23">
        <w:rPr>
          <w:rFonts w:ascii="Arial" w:hAnsi="Arial" w:cs="Arial"/>
        </w:rPr>
        <w:t xml:space="preserve"> – PRILOG I. poziva na dostavu ponuda,</w:t>
      </w:r>
      <w:r w:rsidR="004947CE" w:rsidRPr="002E0303">
        <w:rPr>
          <w:rFonts w:ascii="Arial" w:hAnsi="Arial" w:cs="Arial"/>
        </w:rPr>
        <w:t xml:space="preserve"> potpisan od strane osobe ovlaštene za zastupanje po zakon</w:t>
      </w:r>
      <w:r w:rsidR="005505F5" w:rsidRPr="002E0303">
        <w:rPr>
          <w:rFonts w:ascii="Arial" w:hAnsi="Arial" w:cs="Arial"/>
        </w:rPr>
        <w:t>u i ovjeren pečatom ponuditelja,</w:t>
      </w:r>
    </w:p>
    <w:p w:rsidR="004947CE" w:rsidRPr="00F7422D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4947CE" w:rsidRPr="002E0303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2E0303">
        <w:rPr>
          <w:rFonts w:ascii="Arial" w:hAnsi="Arial" w:cs="Arial"/>
          <w:bCs/>
          <w:sz w:val="22"/>
          <w:szCs w:val="22"/>
        </w:rPr>
        <w:t xml:space="preserve">, </w:t>
      </w:r>
    </w:p>
    <w:p w:rsidR="00F7422D" w:rsidRPr="002E0303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dokaz sposobnosti</w:t>
      </w:r>
      <w:r w:rsidR="00DB6183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205F23">
        <w:rPr>
          <w:rFonts w:ascii="Arial" w:hAnsi="Arial" w:cs="Arial"/>
          <w:bCs/>
          <w:sz w:val="22"/>
          <w:szCs w:val="22"/>
        </w:rPr>
        <w:t xml:space="preserve"> </w:t>
      </w:r>
      <w:r w:rsidR="00205F23">
        <w:rPr>
          <w:rFonts w:ascii="Arial" w:hAnsi="Arial" w:cs="Arial"/>
          <w:bCs/>
          <w:sz w:val="22"/>
          <w:szCs w:val="22"/>
        </w:rPr>
        <w:t>ovog Poziva na dostavu ponuda</w:t>
      </w:r>
      <w:r>
        <w:rPr>
          <w:rFonts w:ascii="Arial" w:hAnsi="Arial" w:cs="Arial"/>
          <w:bCs/>
          <w:sz w:val="22"/>
          <w:szCs w:val="22"/>
        </w:rPr>
        <w:t>,</w:t>
      </w:r>
    </w:p>
    <w:p w:rsidR="001F424D" w:rsidRDefault="00F7422D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C612B" w:rsidRPr="002E0303">
        <w:rPr>
          <w:rFonts w:ascii="Arial" w:hAnsi="Arial" w:cs="Arial"/>
        </w:rPr>
        <w:t>opunjen troškovnik</w:t>
      </w:r>
    </w:p>
    <w:p w:rsidR="006D499C" w:rsidRPr="00CE5987" w:rsidRDefault="00DB6183" w:rsidP="006D499C">
      <w:pPr>
        <w:tabs>
          <w:tab w:val="num" w:pos="284"/>
        </w:tabs>
        <w:spacing w:after="0" w:line="240" w:lineRule="auto"/>
        <w:ind w:hanging="28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6D499C" w:rsidRPr="00CE5987">
        <w:rPr>
          <w:rFonts w:ascii="Arial" w:eastAsia="Times New Roman" w:hAnsi="Arial" w:cs="Arial"/>
        </w:rPr>
        <w:tab/>
      </w:r>
      <w:r w:rsidR="006D499C">
        <w:rPr>
          <w:rFonts w:ascii="Arial" w:eastAsia="Times New Roman" w:hAnsi="Arial" w:cs="Arial"/>
        </w:rPr>
        <w:tab/>
      </w:r>
      <w:r w:rsidR="006D499C" w:rsidRPr="00CE5987">
        <w:rPr>
          <w:rFonts w:ascii="Arial" w:eastAsia="Times New Roman" w:hAnsi="Arial" w:cs="Arial"/>
        </w:rPr>
        <w:t>Ponuda se izrađuje na način da: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čini cjelinu,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je u papirnatom obliku,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je pisana neizbrisivom tintom,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ispravka.</w:t>
      </w:r>
    </w:p>
    <w:p w:rsidR="00DB7A5A" w:rsidRDefault="00DB7A5A" w:rsidP="00DB7A5A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6A54D4" w:rsidRPr="00DB7A5A" w:rsidRDefault="006A54D4" w:rsidP="00DB7A5A">
      <w:pPr>
        <w:pStyle w:val="Odlomakpopisa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B7A5A">
        <w:rPr>
          <w:rFonts w:ascii="Arial" w:hAnsi="Arial" w:cs="Arial"/>
          <w:b/>
          <w:bCs/>
        </w:rPr>
        <w:t>Dostava ponude</w:t>
      </w:r>
    </w:p>
    <w:p w:rsidR="006A54D4" w:rsidRPr="002E0303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Ponuda se dostavlja u zatvorenoj omotnici s naznakom: </w:t>
      </w:r>
    </w:p>
    <w:p w:rsidR="006A54D4" w:rsidRPr="002E0303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2E0303">
        <w:rPr>
          <w:rFonts w:ascii="Arial" w:hAnsi="Arial" w:cs="Arial"/>
        </w:rPr>
        <w:tab/>
        <w:t xml:space="preserve"> -</w:t>
      </w:r>
      <w:r w:rsidRPr="002E0303">
        <w:rPr>
          <w:rFonts w:ascii="Arial" w:hAnsi="Arial" w:cs="Arial"/>
        </w:rPr>
        <w:tab/>
        <w:t>na prednjoj strani:</w:t>
      </w:r>
    </w:p>
    <w:p w:rsidR="006A54D4" w:rsidRPr="002E0303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OPĆINA STARA GRADIŠKA</w:t>
      </w:r>
    </w:p>
    <w:p w:rsidR="006A54D4" w:rsidRDefault="006A54D4" w:rsidP="00600D0A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2E0303">
        <w:rPr>
          <w:rFonts w:ascii="Arial" w:hAnsi="Arial" w:cs="Arial"/>
          <w:b/>
        </w:rPr>
        <w:t>Trg hrvatskih branitelja 1, 35435 Stara Gradiška</w:t>
      </w:r>
      <w:r w:rsidR="00B56562">
        <w:rPr>
          <w:rFonts w:ascii="Arial" w:hAnsi="Arial" w:cs="Arial"/>
          <w:b/>
        </w:rPr>
        <w:t xml:space="preserve"> </w:t>
      </w:r>
      <w:r w:rsidRPr="002E0303">
        <w:rPr>
          <w:rFonts w:ascii="Arial" w:hAnsi="Arial" w:cs="Arial"/>
          <w:b/>
        </w:rPr>
        <w:t>„NE OTVARAJ</w:t>
      </w:r>
      <w:r w:rsidR="00B56562">
        <w:rPr>
          <w:rFonts w:ascii="Arial" w:hAnsi="Arial" w:cs="Arial"/>
          <w:b/>
        </w:rPr>
        <w:t>“</w:t>
      </w:r>
      <w:r w:rsidRPr="002E0303">
        <w:rPr>
          <w:rFonts w:ascii="Arial" w:hAnsi="Arial" w:cs="Arial"/>
          <w:b/>
        </w:rPr>
        <w:t xml:space="preserve"> </w:t>
      </w:r>
      <w:r w:rsidR="00542442">
        <w:rPr>
          <w:rFonts w:ascii="Arial" w:hAnsi="Arial" w:cs="Arial"/>
          <w:b/>
        </w:rPr>
        <w:t>–</w:t>
      </w:r>
      <w:r w:rsidR="00600D0A">
        <w:rPr>
          <w:rFonts w:ascii="Arial" w:hAnsi="Arial" w:cs="Arial"/>
          <w:b/>
        </w:rPr>
        <w:t xml:space="preserve"> </w:t>
      </w:r>
      <w:r w:rsidRPr="002E0303">
        <w:rPr>
          <w:rFonts w:ascii="Arial" w:hAnsi="Arial" w:cs="Arial"/>
        </w:rPr>
        <w:t xml:space="preserve">Ponuda za </w:t>
      </w:r>
      <w:r w:rsidR="00A218D6">
        <w:rPr>
          <w:rFonts w:ascii="Arial" w:hAnsi="Arial" w:cs="Arial"/>
        </w:rPr>
        <w:t>izvođenje građevinsko-obrtničkih radova na uređenju skladišta</w:t>
      </w:r>
      <w:r w:rsidRPr="002E0303">
        <w:rPr>
          <w:rFonts w:ascii="Arial" w:hAnsi="Arial" w:cs="Arial"/>
        </w:rPr>
        <w:t>“</w:t>
      </w:r>
    </w:p>
    <w:p w:rsidR="00A218D6" w:rsidRPr="002E0303" w:rsidRDefault="00A218D6" w:rsidP="00600D0A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:rsidR="006A54D4" w:rsidRPr="002E0303" w:rsidRDefault="006A54D4" w:rsidP="00DC7D53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na poleđini:</w:t>
      </w:r>
    </w:p>
    <w:p w:rsidR="006A54D4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Naziv i adresa ponuditelja</w:t>
      </w:r>
    </w:p>
    <w:p w:rsidR="00A218D6" w:rsidRPr="002E0303" w:rsidRDefault="00A218D6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:rsidR="006F09D7" w:rsidRDefault="00600D0A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Ponuda</w:t>
      </w:r>
      <w:r w:rsidR="006A54D4" w:rsidRPr="002E0303">
        <w:rPr>
          <w:rFonts w:ascii="Arial" w:hAnsi="Arial" w:cs="Arial"/>
        </w:rPr>
        <w:t xml:space="preserve"> se predaj</w:t>
      </w:r>
      <w:r>
        <w:rPr>
          <w:rFonts w:ascii="Arial" w:hAnsi="Arial" w:cs="Arial"/>
        </w:rPr>
        <w:t>e</w:t>
      </w:r>
      <w:r w:rsidR="006A54D4" w:rsidRPr="002E0303">
        <w:rPr>
          <w:rFonts w:ascii="Arial" w:hAnsi="Arial" w:cs="Arial"/>
        </w:rPr>
        <w:t xml:space="preserve"> neposredno na urudžbeni zapisnik naručitelja ili preporučenom poštanskom pošiljkom na adresu naručitelja</w:t>
      </w:r>
    </w:p>
    <w:p w:rsidR="00DC6B0F" w:rsidRDefault="00DC6B0F" w:rsidP="006F09D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Krajnji rok za dostavu  ponude </w:t>
      </w:r>
      <w:r w:rsidRPr="00CE6690">
        <w:rPr>
          <w:rFonts w:ascii="Arial" w:hAnsi="Arial" w:cs="Arial"/>
          <w:color w:val="000000" w:themeColor="text1"/>
        </w:rPr>
        <w:t>je</w:t>
      </w:r>
      <w:r w:rsidRPr="00CE6690">
        <w:rPr>
          <w:rFonts w:ascii="Arial" w:hAnsi="Arial" w:cs="Arial"/>
          <w:b/>
          <w:color w:val="000000" w:themeColor="text1"/>
        </w:rPr>
        <w:t xml:space="preserve"> </w:t>
      </w:r>
      <w:r w:rsidR="00973A83">
        <w:rPr>
          <w:rFonts w:ascii="Arial" w:hAnsi="Arial" w:cs="Arial"/>
          <w:b/>
          <w:color w:val="000000" w:themeColor="text1"/>
        </w:rPr>
        <w:t>10</w:t>
      </w:r>
      <w:r w:rsidR="00DB7A5A">
        <w:rPr>
          <w:rFonts w:ascii="Arial" w:hAnsi="Arial" w:cs="Arial"/>
          <w:b/>
          <w:color w:val="000000" w:themeColor="text1"/>
        </w:rPr>
        <w:t>. veljače 2020.</w:t>
      </w:r>
      <w:r w:rsidR="00CE6690" w:rsidRPr="00CE6690">
        <w:rPr>
          <w:rFonts w:ascii="Arial" w:hAnsi="Arial" w:cs="Arial"/>
          <w:b/>
          <w:color w:val="000000" w:themeColor="text1"/>
        </w:rPr>
        <w:t xml:space="preserve"> godine do 1</w:t>
      </w:r>
      <w:r w:rsidR="00953082">
        <w:rPr>
          <w:rFonts w:ascii="Arial" w:hAnsi="Arial" w:cs="Arial"/>
          <w:b/>
          <w:color w:val="000000" w:themeColor="text1"/>
        </w:rPr>
        <w:t>2</w:t>
      </w:r>
      <w:r w:rsidR="00CE6690" w:rsidRPr="00CE6690">
        <w:rPr>
          <w:rFonts w:ascii="Arial" w:hAnsi="Arial" w:cs="Arial"/>
          <w:b/>
          <w:color w:val="000000" w:themeColor="text1"/>
        </w:rPr>
        <w:t>,00</w:t>
      </w:r>
      <w:r w:rsidRPr="00CE6690">
        <w:rPr>
          <w:rFonts w:ascii="Arial" w:hAnsi="Arial" w:cs="Arial"/>
          <w:b/>
          <w:color w:val="000000" w:themeColor="text1"/>
        </w:rPr>
        <w:t xml:space="preserve"> sati,</w:t>
      </w:r>
      <w:r w:rsidRPr="002E0303">
        <w:rPr>
          <w:rFonts w:ascii="Arial" w:hAnsi="Arial" w:cs="Arial"/>
        </w:rPr>
        <w:t xml:space="preserve"> bez obzira na način dostave.</w:t>
      </w:r>
    </w:p>
    <w:p w:rsidR="006D499C" w:rsidRPr="00CE5987" w:rsidRDefault="006D499C" w:rsidP="006D499C">
      <w:pPr>
        <w:spacing w:after="0" w:line="240" w:lineRule="auto"/>
        <w:ind w:left="426"/>
        <w:jc w:val="both"/>
        <w:rPr>
          <w:rFonts w:ascii="Arial" w:hAnsi="Arial" w:cs="Arial"/>
        </w:rPr>
      </w:pPr>
      <w:r w:rsidRPr="00CE5987">
        <w:rPr>
          <w:rFonts w:ascii="Arial" w:hAnsi="Arial" w:cs="Arial"/>
        </w:rPr>
        <w:lastRenderedPageBreak/>
        <w:t>Ponude koje ne budu sadržavale tražene dokaze,  nepotpune ponude kao i ponude koje nisu pravovremeno i na propisan način dostavljene, neće se uzeti u razmatranje.</w:t>
      </w:r>
    </w:p>
    <w:p w:rsidR="00600D0A" w:rsidRPr="002E0303" w:rsidRDefault="00600D0A" w:rsidP="006D499C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B56562" w:rsidRPr="00542442" w:rsidRDefault="00B56562" w:rsidP="00DB7A5A">
      <w:pPr>
        <w:pStyle w:val="Odlomakpopisa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542442">
        <w:rPr>
          <w:rFonts w:ascii="Arial" w:hAnsi="Arial" w:cs="Arial"/>
          <w:b/>
        </w:rPr>
        <w:t>Rok valjanosti ponude</w:t>
      </w:r>
    </w:p>
    <w:p w:rsidR="00B56562" w:rsidRPr="002E0303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2E0303">
        <w:rPr>
          <w:rFonts w:ascii="Arial" w:hAnsi="Arial" w:cs="Arial"/>
        </w:rPr>
        <w:t>Minimalno 30 dana od dana krajnjeg roka za dostavu ponuda.</w:t>
      </w:r>
    </w:p>
    <w:p w:rsidR="00B56562" w:rsidRPr="00DB7A5A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:rsidR="00B56562" w:rsidRPr="00DB7A5A" w:rsidRDefault="00B56562" w:rsidP="00B5656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DB7A5A">
        <w:rPr>
          <w:rFonts w:ascii="Arial" w:hAnsi="Arial" w:cs="Arial"/>
          <w:b/>
        </w:rPr>
        <w:t>1</w:t>
      </w:r>
      <w:r w:rsidR="00DB7A5A">
        <w:rPr>
          <w:rFonts w:ascii="Arial" w:hAnsi="Arial" w:cs="Arial"/>
          <w:b/>
        </w:rPr>
        <w:t>4</w:t>
      </w:r>
      <w:r w:rsidRPr="00DB7A5A">
        <w:rPr>
          <w:rFonts w:ascii="Arial" w:hAnsi="Arial" w:cs="Arial"/>
          <w:b/>
        </w:rPr>
        <w:t>.</w:t>
      </w:r>
      <w:r w:rsidRPr="00DB7A5A">
        <w:rPr>
          <w:rFonts w:ascii="Arial" w:hAnsi="Arial" w:cs="Arial"/>
          <w:b/>
        </w:rPr>
        <w:tab/>
        <w:t xml:space="preserve">Kriterij odabira ponude:    </w:t>
      </w:r>
    </w:p>
    <w:p w:rsidR="006F09D7" w:rsidRPr="00DB7A5A" w:rsidRDefault="006F09D7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DB7A5A">
        <w:rPr>
          <w:rFonts w:ascii="Arial" w:hAnsi="Arial" w:cs="Arial"/>
        </w:rPr>
        <w:t>Kriterij za odabir ponude je najniža cijena valjane ponude odnosno ponude koja ispunjava uvjete iz ovog poziva.</w:t>
      </w:r>
    </w:p>
    <w:p w:rsidR="00B56562" w:rsidRPr="00DB7A5A" w:rsidRDefault="006F09D7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DB7A5A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:rsidR="006F09D7" w:rsidRPr="00DB7A5A" w:rsidRDefault="006F09D7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B56562" w:rsidRPr="00DB7A5A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DB7A5A">
        <w:rPr>
          <w:rFonts w:ascii="Arial" w:hAnsi="Arial" w:cs="Arial"/>
          <w:b/>
          <w:bCs/>
        </w:rPr>
        <w:t>1</w:t>
      </w:r>
      <w:r w:rsidR="00DB7A5A">
        <w:rPr>
          <w:rFonts w:ascii="Arial" w:hAnsi="Arial" w:cs="Arial"/>
          <w:b/>
          <w:bCs/>
        </w:rPr>
        <w:t>5</w:t>
      </w:r>
      <w:r w:rsidRPr="00DB7A5A">
        <w:rPr>
          <w:rFonts w:ascii="Arial" w:hAnsi="Arial" w:cs="Arial"/>
          <w:b/>
          <w:bCs/>
        </w:rPr>
        <w:t>.</w:t>
      </w:r>
      <w:r w:rsidRPr="00DB7A5A">
        <w:rPr>
          <w:rFonts w:ascii="Arial" w:hAnsi="Arial" w:cs="Arial"/>
          <w:b/>
          <w:bCs/>
        </w:rPr>
        <w:tab/>
        <w:t xml:space="preserve">Otvaranje ponuda </w:t>
      </w:r>
    </w:p>
    <w:p w:rsidR="00B56562" w:rsidRPr="00DB7A5A" w:rsidRDefault="00DB7A5A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Javno o</w:t>
      </w:r>
      <w:r w:rsidR="00B56562" w:rsidRPr="00DB7A5A">
        <w:rPr>
          <w:rFonts w:ascii="Arial" w:hAnsi="Arial" w:cs="Arial"/>
          <w:bCs/>
        </w:rPr>
        <w:t xml:space="preserve">tvaranje ponuda održati će se </w:t>
      </w:r>
      <w:r w:rsidR="00973A83">
        <w:rPr>
          <w:rFonts w:ascii="Arial" w:hAnsi="Arial" w:cs="Arial"/>
          <w:b/>
          <w:color w:val="000000" w:themeColor="text1"/>
        </w:rPr>
        <w:t>10</w:t>
      </w:r>
      <w:r>
        <w:rPr>
          <w:rFonts w:ascii="Arial" w:hAnsi="Arial" w:cs="Arial"/>
          <w:b/>
          <w:color w:val="000000" w:themeColor="text1"/>
        </w:rPr>
        <w:t>.</w:t>
      </w:r>
      <w:r w:rsidR="006B3BFC">
        <w:rPr>
          <w:rFonts w:ascii="Arial" w:hAnsi="Arial" w:cs="Arial"/>
          <w:b/>
          <w:color w:val="000000" w:themeColor="text1"/>
        </w:rPr>
        <w:t xml:space="preserve">veljače </w:t>
      </w:r>
      <w:r>
        <w:rPr>
          <w:rFonts w:ascii="Arial" w:hAnsi="Arial" w:cs="Arial"/>
          <w:b/>
          <w:color w:val="000000" w:themeColor="text1"/>
        </w:rPr>
        <w:t>2020.</w:t>
      </w:r>
      <w:r w:rsidR="00B56562" w:rsidRPr="00DB7A5A">
        <w:rPr>
          <w:rFonts w:ascii="Arial" w:hAnsi="Arial" w:cs="Arial"/>
          <w:b/>
          <w:color w:val="000000" w:themeColor="text1"/>
        </w:rPr>
        <w:t xml:space="preserve"> </w:t>
      </w:r>
      <w:r w:rsidR="00B56562" w:rsidRPr="00DB7A5A">
        <w:rPr>
          <w:rFonts w:ascii="Arial" w:hAnsi="Arial" w:cs="Arial"/>
          <w:color w:val="000000" w:themeColor="text1"/>
        </w:rPr>
        <w:t>godine</w:t>
      </w:r>
      <w:r w:rsidR="00B56562" w:rsidRPr="00DB7A5A">
        <w:rPr>
          <w:rFonts w:ascii="Arial" w:hAnsi="Arial" w:cs="Arial"/>
          <w:b/>
          <w:color w:val="000000" w:themeColor="text1"/>
        </w:rPr>
        <w:t xml:space="preserve">  u 1</w:t>
      </w:r>
      <w:r w:rsidR="00953082" w:rsidRPr="00DB7A5A">
        <w:rPr>
          <w:rFonts w:ascii="Arial" w:hAnsi="Arial" w:cs="Arial"/>
          <w:b/>
          <w:color w:val="000000" w:themeColor="text1"/>
        </w:rPr>
        <w:t>2</w:t>
      </w:r>
      <w:r w:rsidR="00B56562" w:rsidRPr="00DB7A5A">
        <w:rPr>
          <w:rFonts w:ascii="Arial" w:hAnsi="Arial" w:cs="Arial"/>
          <w:b/>
          <w:color w:val="000000" w:themeColor="text1"/>
        </w:rPr>
        <w:t>:00</w:t>
      </w:r>
      <w:r w:rsidR="00B56562" w:rsidRPr="00DB7A5A">
        <w:rPr>
          <w:rFonts w:ascii="Arial" w:hAnsi="Arial" w:cs="Arial"/>
          <w:color w:val="000000" w:themeColor="text1"/>
        </w:rPr>
        <w:t xml:space="preserve"> sati na</w:t>
      </w:r>
      <w:r w:rsidR="00B56562" w:rsidRPr="00DB7A5A">
        <w:rPr>
          <w:rFonts w:ascii="Arial" w:hAnsi="Arial" w:cs="Arial"/>
        </w:rPr>
        <w:t xml:space="preserve"> adresi naručitelja.</w:t>
      </w:r>
    </w:p>
    <w:p w:rsidR="00B56562" w:rsidRPr="00DB7A5A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:rsidR="00B56562" w:rsidRPr="00DB7A5A" w:rsidRDefault="00B56562" w:rsidP="00DB7A5A">
      <w:pPr>
        <w:pStyle w:val="Tijeloteksta"/>
        <w:numPr>
          <w:ilvl w:val="0"/>
          <w:numId w:val="32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DB7A5A">
        <w:rPr>
          <w:rFonts w:ascii="Arial" w:hAnsi="Arial" w:cs="Arial"/>
          <w:b/>
          <w:bCs/>
        </w:rPr>
        <w:t>Odluka o odabiru/poništenju</w:t>
      </w:r>
    </w:p>
    <w:p w:rsidR="00B56562" w:rsidRPr="00DB7A5A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DB7A5A">
        <w:rPr>
          <w:rFonts w:ascii="Arial" w:hAnsi="Arial" w:cs="Arial"/>
        </w:rPr>
        <w:t>Odluka o odabiru/poništenju bit će dostavljena ponuditeljima e-mailom.</w:t>
      </w:r>
    </w:p>
    <w:p w:rsidR="00B56562" w:rsidRPr="00DB7A5A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:rsidR="00B56562" w:rsidRPr="00DB7A5A" w:rsidRDefault="00DB7A5A" w:rsidP="00DB7A5A">
      <w:pPr>
        <w:spacing w:after="0" w:line="240" w:lineRule="auto"/>
        <w:ind w:left="426" w:hanging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bCs/>
        </w:rPr>
        <w:t>17.</w:t>
      </w:r>
      <w:r>
        <w:rPr>
          <w:rFonts w:ascii="Arial" w:hAnsi="Arial" w:cs="Arial"/>
          <w:b/>
          <w:bCs/>
        </w:rPr>
        <w:tab/>
      </w:r>
      <w:r w:rsidR="00B56562" w:rsidRPr="00DB7A5A">
        <w:rPr>
          <w:rFonts w:ascii="Arial" w:hAnsi="Arial" w:cs="Arial"/>
          <w:b/>
          <w:bCs/>
        </w:rPr>
        <w:t xml:space="preserve">Datum objave poziva za dostavu ponuda na internetskim stranicama Naručitelja: </w:t>
      </w:r>
      <w:r w:rsidR="00973A83">
        <w:rPr>
          <w:rFonts w:ascii="Arial" w:hAnsi="Arial" w:cs="Arial"/>
          <w:bCs/>
          <w:color w:val="000000" w:themeColor="text1"/>
        </w:rPr>
        <w:t>30</w:t>
      </w:r>
      <w:bookmarkStart w:id="0" w:name="_GoBack"/>
      <w:bookmarkEnd w:id="0"/>
      <w:r w:rsidRPr="00DB7A5A">
        <w:rPr>
          <w:rFonts w:ascii="Arial" w:hAnsi="Arial" w:cs="Arial"/>
          <w:bCs/>
          <w:color w:val="000000" w:themeColor="text1"/>
        </w:rPr>
        <w:t>.</w:t>
      </w:r>
      <w:r w:rsidR="006B3BFC">
        <w:rPr>
          <w:rFonts w:ascii="Arial" w:hAnsi="Arial" w:cs="Arial"/>
          <w:bCs/>
          <w:color w:val="000000" w:themeColor="text1"/>
        </w:rPr>
        <w:t>01</w:t>
      </w:r>
      <w:r w:rsidRPr="00DB7A5A">
        <w:rPr>
          <w:rFonts w:ascii="Arial" w:hAnsi="Arial" w:cs="Arial"/>
          <w:bCs/>
          <w:color w:val="000000" w:themeColor="text1"/>
        </w:rPr>
        <w:t>.2029.</w:t>
      </w:r>
      <w:r w:rsidR="00CE6690" w:rsidRPr="00DB7A5A">
        <w:rPr>
          <w:rFonts w:ascii="Arial" w:hAnsi="Arial" w:cs="Arial"/>
          <w:bCs/>
          <w:color w:val="000000" w:themeColor="text1"/>
        </w:rPr>
        <w:t>.2019</w:t>
      </w:r>
      <w:r w:rsidR="00B56562" w:rsidRPr="00DB7A5A">
        <w:rPr>
          <w:rFonts w:ascii="Arial" w:hAnsi="Arial" w:cs="Arial"/>
          <w:bCs/>
          <w:color w:val="000000" w:themeColor="text1"/>
        </w:rPr>
        <w:t xml:space="preserve">. </w:t>
      </w:r>
    </w:p>
    <w:p w:rsidR="00B56562" w:rsidRPr="00DB7A5A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56562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50B5D" w:rsidRDefault="00550B5D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50B5D" w:rsidRDefault="00550B5D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50B5D" w:rsidRDefault="00550B5D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50B5D" w:rsidRDefault="00550B5D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Pr="00643D4B" w:rsidRDefault="00DB7A5A" w:rsidP="00DB7A5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</w:rPr>
      </w:pPr>
      <w:r>
        <w:rPr>
          <w:rFonts w:ascii="Arial" w:hAnsi="Arial" w:cs="Arial"/>
          <w:bCs/>
          <w:i/>
          <w:color w:val="808080" w:themeColor="background1" w:themeShade="80"/>
        </w:rPr>
        <w:lastRenderedPageBreak/>
        <w:t>PRI</w:t>
      </w:r>
      <w:r w:rsidR="00511C4E" w:rsidRPr="00643D4B">
        <w:rPr>
          <w:rFonts w:ascii="Arial" w:hAnsi="Arial" w:cs="Arial"/>
          <w:bCs/>
          <w:i/>
          <w:color w:val="808080" w:themeColor="background1" w:themeShade="80"/>
        </w:rPr>
        <w:t>LOG I.</w:t>
      </w:r>
    </w:p>
    <w:p w:rsidR="00DF17EE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5269" w:rsidRDefault="003E5269" w:rsidP="003E5269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  <w:p w:rsidR="004E0FEC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4E0FEC" w:rsidRPr="003E5269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3E5269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 w:rsidR="00DF17E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</w:p>
    <w:p w:rsidR="003E5269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za dostavu ponuda </w:t>
      </w:r>
      <w:r w:rsidR="00600D0A">
        <w:rPr>
          <w:rFonts w:ascii="Arial" w:hAnsi="Arial" w:cs="Arial"/>
          <w:bCs/>
          <w:iCs/>
          <w:color w:val="000000"/>
        </w:rPr>
        <w:t>i d</w:t>
      </w:r>
      <w:r w:rsidRPr="003E5269">
        <w:rPr>
          <w:rFonts w:ascii="Arial" w:hAnsi="Arial" w:cs="Arial"/>
          <w:bCs/>
          <w:iCs/>
          <w:color w:val="000000"/>
        </w:rPr>
        <w:t xml:space="preserve">etaljno se upoznali s građevinom na kojoj će se izvoditi radovi i s uvjetima za njihovo izvođenja te smo spremni prihvatiti i prema tim uvjetima ugovoriti izvođenje radova  za što podnosimo sljedeću 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 xml:space="preserve">za izvođenje </w:t>
      </w:r>
      <w:r w:rsidR="00DB7A5A">
        <w:rPr>
          <w:rFonts w:ascii="Arial" w:hAnsi="Arial" w:cs="Arial"/>
          <w:b/>
          <w:bCs/>
          <w:iCs/>
          <w:color w:val="000000"/>
        </w:rPr>
        <w:t xml:space="preserve">građevinsko-obrtničkih </w:t>
      </w:r>
      <w:r w:rsidRPr="003E5269">
        <w:rPr>
          <w:rFonts w:ascii="Arial" w:hAnsi="Arial" w:cs="Arial"/>
          <w:b/>
          <w:bCs/>
          <w:iCs/>
          <w:color w:val="000000"/>
        </w:rPr>
        <w:t xml:space="preserve">radova </w:t>
      </w:r>
      <w:r w:rsidR="00DB7A5A">
        <w:rPr>
          <w:rFonts w:ascii="Arial" w:hAnsi="Arial" w:cs="Arial"/>
          <w:b/>
          <w:bCs/>
          <w:iCs/>
          <w:color w:val="000000"/>
        </w:rPr>
        <w:t>na uređenju skladišta</w:t>
      </w:r>
    </w:p>
    <w:p w:rsidR="004C4F1E" w:rsidRDefault="004C4F1E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8F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>0 dana 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</w:t>
      </w:r>
      <w:r w:rsidR="004C4F1E">
        <w:rPr>
          <w:rFonts w:ascii="Arial" w:hAnsi="Arial" w:cs="Arial"/>
          <w:color w:val="000000"/>
        </w:rPr>
        <w:t>20</w:t>
      </w:r>
      <w:r w:rsidRPr="003E5269">
        <w:rPr>
          <w:rFonts w:ascii="Arial" w:hAnsi="Arial" w:cs="Arial"/>
          <w:color w:val="000000"/>
        </w:rPr>
        <w:t>. godine.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 w:rsidR="00462C56"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E5269" w:rsidRPr="003E5269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3E5269" w:rsidRPr="003E5269">
        <w:rPr>
          <w:rFonts w:ascii="Arial" w:hAnsi="Arial" w:cs="Arial"/>
          <w:b/>
          <w:bCs/>
          <w:color w:val="000000"/>
        </w:rPr>
        <w:t>Za Ponuditelja: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:rsidR="003E5269" w:rsidRPr="003E5269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 w:rsidR="00462C56">
        <w:rPr>
          <w:rFonts w:ascii="Arial" w:hAnsi="Arial" w:cs="Arial"/>
          <w:color w:val="000000"/>
        </w:rPr>
        <w:tab/>
      </w:r>
      <w:r w:rsidR="00462C56"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:rsidR="003E5269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AB02E0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1C4E" w:rsidRDefault="00511C4E" w:rsidP="005505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11C4E" w:rsidRPr="00643D4B" w:rsidRDefault="00511C4E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643D4B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>PRILOG II.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11C4E">
        <w:rPr>
          <w:rFonts w:ascii="Arial" w:hAnsi="Arial" w:cs="Arial"/>
          <w:b/>
          <w:bCs/>
          <w:sz w:val="22"/>
          <w:szCs w:val="22"/>
        </w:rPr>
        <w:t>I Z J A V A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 xml:space="preserve">kojom ja </w:t>
      </w:r>
      <w:r w:rsidR="00511C4E">
        <w:rPr>
          <w:rFonts w:ascii="Arial" w:hAnsi="Arial" w:cs="Arial"/>
          <w:sz w:val="22"/>
          <w:szCs w:val="22"/>
        </w:rPr>
        <w:t>___</w:t>
      </w:r>
      <w:r w:rsidRPr="00511C4E">
        <w:rPr>
          <w:rFonts w:ascii="Arial" w:hAnsi="Arial" w:cs="Arial"/>
          <w:sz w:val="22"/>
          <w:szCs w:val="22"/>
        </w:rPr>
        <w:t>____</w:t>
      </w:r>
      <w:r w:rsidR="00511C4E" w:rsidRPr="00511C4E">
        <w:rPr>
          <w:rFonts w:ascii="Arial" w:hAnsi="Arial" w:cs="Arial"/>
          <w:sz w:val="22"/>
          <w:szCs w:val="22"/>
        </w:rPr>
        <w:t>________</w:t>
      </w:r>
      <w:r w:rsidRPr="00511C4E">
        <w:rPr>
          <w:rFonts w:ascii="Arial" w:hAnsi="Arial" w:cs="Arial"/>
          <w:sz w:val="22"/>
          <w:szCs w:val="22"/>
        </w:rPr>
        <w:t>_________________________________________________</w:t>
      </w:r>
      <w:r w:rsidR="00643D4B">
        <w:rPr>
          <w:rFonts w:ascii="Arial" w:hAnsi="Arial" w:cs="Arial"/>
          <w:sz w:val="22"/>
          <w:szCs w:val="22"/>
        </w:rPr>
        <w:t>_</w:t>
      </w:r>
      <w:r w:rsidRPr="00511C4E">
        <w:rPr>
          <w:rFonts w:ascii="Arial" w:hAnsi="Arial" w:cs="Arial"/>
          <w:sz w:val="22"/>
          <w:szCs w:val="22"/>
        </w:rPr>
        <w:t>_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511C4E">
        <w:rPr>
          <w:rFonts w:ascii="Arial" w:hAnsi="Arial" w:cs="Arial"/>
          <w:i/>
          <w:sz w:val="20"/>
          <w:szCs w:val="20"/>
        </w:rPr>
        <w:t>(ime i prezime, adresa stanovanja, OIB)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 xml:space="preserve">kao osoba po zakonu ovlaštena za zastupanje gospodarskog </w:t>
      </w:r>
      <w:r w:rsidR="00462C56" w:rsidRPr="00511C4E">
        <w:rPr>
          <w:rFonts w:ascii="Arial" w:hAnsi="Arial" w:cs="Arial"/>
          <w:sz w:val="22"/>
          <w:szCs w:val="22"/>
        </w:rPr>
        <w:t>su</w:t>
      </w:r>
      <w:r w:rsidRPr="00511C4E">
        <w:rPr>
          <w:rFonts w:ascii="Arial" w:hAnsi="Arial" w:cs="Arial"/>
          <w:sz w:val="22"/>
          <w:szCs w:val="22"/>
        </w:rPr>
        <w:t>bjekta__________</w:t>
      </w:r>
      <w:r w:rsidR="00511C4E" w:rsidRPr="00511C4E">
        <w:rPr>
          <w:rFonts w:ascii="Arial" w:hAnsi="Arial" w:cs="Arial"/>
          <w:sz w:val="22"/>
          <w:szCs w:val="22"/>
        </w:rPr>
        <w:t>_</w:t>
      </w:r>
      <w:r w:rsidR="00643D4B">
        <w:rPr>
          <w:rFonts w:ascii="Arial" w:hAnsi="Arial" w:cs="Arial"/>
          <w:sz w:val="22"/>
          <w:szCs w:val="22"/>
        </w:rPr>
        <w:t>____</w:t>
      </w:r>
      <w:r w:rsidRPr="00511C4E">
        <w:rPr>
          <w:rFonts w:ascii="Arial" w:hAnsi="Arial" w:cs="Arial"/>
          <w:sz w:val="22"/>
          <w:szCs w:val="22"/>
        </w:rPr>
        <w:t>__</w:t>
      </w:r>
      <w:r w:rsidR="00DC0BE6" w:rsidRPr="00511C4E">
        <w:rPr>
          <w:rFonts w:ascii="Arial" w:hAnsi="Arial" w:cs="Arial"/>
          <w:sz w:val="22"/>
          <w:szCs w:val="22"/>
        </w:rPr>
        <w:t>_</w:t>
      </w: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643D4B">
        <w:rPr>
          <w:rFonts w:ascii="Arial" w:hAnsi="Arial" w:cs="Arial"/>
          <w:sz w:val="22"/>
          <w:szCs w:val="22"/>
        </w:rPr>
        <w:t>__</w:t>
      </w:r>
      <w:r w:rsidRPr="00511C4E">
        <w:rPr>
          <w:rFonts w:ascii="Arial" w:hAnsi="Arial" w:cs="Arial"/>
          <w:sz w:val="22"/>
          <w:szCs w:val="22"/>
        </w:rPr>
        <w:t xml:space="preserve">________ </w:t>
      </w:r>
    </w:p>
    <w:p w:rsidR="005505F5" w:rsidRPr="00643D4B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43D4B">
        <w:rPr>
          <w:rFonts w:ascii="Arial" w:hAnsi="Arial" w:cs="Arial"/>
          <w:i/>
          <w:sz w:val="20"/>
          <w:szCs w:val="20"/>
        </w:rPr>
        <w:t>(naziv i adresa gospodarskog subjekta, OIB)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462C56" w:rsidRPr="00511C4E" w:rsidRDefault="005505F5" w:rsidP="00DC0B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>pod materijalnom i kaznenom odgovornošću izjavljujem da protiv mene osobno niti protiv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62C56" w:rsidRPr="00511C4E">
        <w:rPr>
          <w:rFonts w:ascii="Arial" w:hAnsi="Arial" w:cs="Arial"/>
          <w:sz w:val="22"/>
          <w:szCs w:val="22"/>
        </w:rPr>
        <w:t>gospodarskog subjekta kojeg zastupam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te niti protiv drugih osoba koje su članovi upravnog,</w:t>
      </w:r>
      <w:r w:rsidR="00DC0BE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>upravljačkog ili nadzornog tijela ili imaju ovlasti zastupanja, donošenja odluka ili nadzora gospodarskog subjekta</w:t>
      </w:r>
      <w:r w:rsidRPr="00511C4E">
        <w:rPr>
          <w:rFonts w:ascii="Arial" w:hAnsi="Arial" w:cs="Arial"/>
          <w:sz w:val="22"/>
          <w:szCs w:val="22"/>
        </w:rPr>
        <w:t xml:space="preserve"> nije izrečena pravomoćna osuđujuća presuda </w:t>
      </w:r>
      <w:r w:rsidR="00462C56" w:rsidRPr="00511C4E">
        <w:rPr>
          <w:rFonts w:ascii="Arial" w:hAnsi="Arial" w:cs="Arial"/>
          <w:color w:val="auto"/>
          <w:sz w:val="22"/>
          <w:szCs w:val="22"/>
        </w:rPr>
        <w:t xml:space="preserve">za bilo koje od sljedećih kaznenih djela: 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a) 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b)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511C4E">
        <w:rPr>
          <w:rFonts w:ascii="Arial" w:eastAsia="Times New Roman" w:hAnsi="Arial" w:cs="Arial"/>
        </w:rPr>
        <w:t xml:space="preserve"> </w:t>
      </w:r>
      <w:r w:rsidRPr="00511C4E">
        <w:rPr>
          <w:rFonts w:ascii="Arial" w:eastAsia="Times New Roman" w:hAnsi="Arial" w:cs="Arial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c) 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d) 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e) 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f) 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:rsidR="00DC7D53" w:rsidRPr="00511C4E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505F5" w:rsidRPr="00643D4B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3D4B">
        <w:rPr>
          <w:rFonts w:ascii="Arial" w:hAnsi="Arial" w:cs="Arial"/>
          <w:color w:val="000000"/>
        </w:rPr>
        <w:t>U __________________________, ____________ 201</w:t>
      </w:r>
      <w:r w:rsidR="00B56562">
        <w:rPr>
          <w:rFonts w:ascii="Arial" w:hAnsi="Arial" w:cs="Arial"/>
          <w:color w:val="000000"/>
        </w:rPr>
        <w:t>9</w:t>
      </w:r>
      <w:r w:rsidRPr="00643D4B">
        <w:rPr>
          <w:rFonts w:ascii="Arial" w:hAnsi="Arial" w:cs="Arial"/>
          <w:color w:val="000000"/>
        </w:rPr>
        <w:t>. godine.</w:t>
      </w:r>
      <w:r w:rsidRPr="00643D4B">
        <w:rPr>
          <w:rFonts w:ascii="Arial" w:hAnsi="Arial" w:cs="Arial"/>
          <w:bCs/>
          <w:i/>
          <w:color w:val="000000"/>
        </w:rPr>
        <w:t xml:space="preserve">         </w:t>
      </w:r>
      <w:r w:rsidRPr="00643D4B">
        <w:rPr>
          <w:rFonts w:ascii="Arial" w:hAnsi="Arial" w:cs="Arial"/>
          <w:bCs/>
          <w:i/>
          <w:color w:val="000000"/>
        </w:rPr>
        <w:tab/>
      </w:r>
      <w:r w:rsidRPr="00643D4B">
        <w:rPr>
          <w:rFonts w:ascii="Arial" w:hAnsi="Arial" w:cs="Arial"/>
          <w:bCs/>
          <w:i/>
          <w:color w:val="000000"/>
        </w:rPr>
        <w:tab/>
      </w:r>
    </w:p>
    <w:p w:rsidR="005505F5" w:rsidRPr="00511C4E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</w:t>
      </w:r>
      <w:r w:rsidR="00DC7D53"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5505F5" w:rsidRPr="00511C4E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5505F5" w:rsidRPr="00511C4E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E268A9" w:rsidRDefault="00AB02E0" w:rsidP="004C4F1E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808080" w:themeColor="background1" w:themeShade="80"/>
        </w:rPr>
      </w:pPr>
      <w:r w:rsidRPr="00511C4E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511C4E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511C4E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511C4E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sectPr w:rsidR="00E268A9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18B" w:rsidRDefault="00F3318B" w:rsidP="006A54D4">
      <w:pPr>
        <w:spacing w:after="0" w:line="240" w:lineRule="auto"/>
      </w:pPr>
      <w:r>
        <w:separator/>
      </w:r>
    </w:p>
  </w:endnote>
  <w:endnote w:type="continuationSeparator" w:id="0">
    <w:p w:rsidR="00F3318B" w:rsidRDefault="00F3318B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18B" w:rsidRDefault="00F3318B" w:rsidP="006A54D4">
      <w:pPr>
        <w:spacing w:after="0" w:line="240" w:lineRule="auto"/>
      </w:pPr>
      <w:r>
        <w:separator/>
      </w:r>
    </w:p>
  </w:footnote>
  <w:footnote w:type="continuationSeparator" w:id="0">
    <w:p w:rsidR="00F3318B" w:rsidRDefault="00F3318B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A6D28"/>
    <w:multiLevelType w:val="hybridMultilevel"/>
    <w:tmpl w:val="1256DD18"/>
    <w:lvl w:ilvl="0" w:tplc="89DE9EDE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1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2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93791D"/>
    <w:multiLevelType w:val="hybridMultilevel"/>
    <w:tmpl w:val="A6743B60"/>
    <w:lvl w:ilvl="0" w:tplc="3F4002B4">
      <w:start w:val="15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0E25A1B"/>
    <w:multiLevelType w:val="hybridMultilevel"/>
    <w:tmpl w:val="5D560D14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6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6A6302"/>
    <w:multiLevelType w:val="hybridMultilevel"/>
    <w:tmpl w:val="0714EEEE"/>
    <w:lvl w:ilvl="0" w:tplc="BE3A54A4">
      <w:start w:val="12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"/>
  </w:num>
  <w:num w:numId="4">
    <w:abstractNumId w:val="8"/>
  </w:num>
  <w:num w:numId="5">
    <w:abstractNumId w:val="4"/>
  </w:num>
  <w:num w:numId="6">
    <w:abstractNumId w:val="19"/>
  </w:num>
  <w:num w:numId="7">
    <w:abstractNumId w:val="18"/>
  </w:num>
  <w:num w:numId="8">
    <w:abstractNumId w:val="7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6"/>
  </w:num>
  <w:num w:numId="11">
    <w:abstractNumId w:val="23"/>
  </w:num>
  <w:num w:numId="12">
    <w:abstractNumId w:val="0"/>
  </w:num>
  <w:num w:numId="13">
    <w:abstractNumId w:val="10"/>
  </w:num>
  <w:num w:numId="14">
    <w:abstractNumId w:val="24"/>
  </w:num>
  <w:num w:numId="15">
    <w:abstractNumId w:val="27"/>
  </w:num>
  <w:num w:numId="16">
    <w:abstractNumId w:val="14"/>
  </w:num>
  <w:num w:numId="17">
    <w:abstractNumId w:val="21"/>
  </w:num>
  <w:num w:numId="18">
    <w:abstractNumId w:val="11"/>
  </w:num>
  <w:num w:numId="19">
    <w:abstractNumId w:val="25"/>
  </w:num>
  <w:num w:numId="20">
    <w:abstractNumId w:val="1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2"/>
  </w:num>
  <w:num w:numId="24">
    <w:abstractNumId w:val="30"/>
  </w:num>
  <w:num w:numId="25">
    <w:abstractNumId w:val="22"/>
  </w:num>
  <w:num w:numId="26">
    <w:abstractNumId w:val="17"/>
  </w:num>
  <w:num w:numId="27">
    <w:abstractNumId w:val="3"/>
  </w:num>
  <w:num w:numId="28">
    <w:abstractNumId w:val="20"/>
  </w:num>
  <w:num w:numId="29">
    <w:abstractNumId w:val="13"/>
  </w:num>
  <w:num w:numId="30">
    <w:abstractNumId w:val="9"/>
  </w:num>
  <w:num w:numId="31">
    <w:abstractNumId w:val="2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B0F"/>
    <w:rsid w:val="000126CC"/>
    <w:rsid w:val="00025102"/>
    <w:rsid w:val="00051F36"/>
    <w:rsid w:val="00073F8F"/>
    <w:rsid w:val="000C14E0"/>
    <w:rsid w:val="000D19F9"/>
    <w:rsid w:val="000E20AD"/>
    <w:rsid w:val="000E42AF"/>
    <w:rsid w:val="000E5216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E0856"/>
    <w:rsid w:val="001F424D"/>
    <w:rsid w:val="00202490"/>
    <w:rsid w:val="00205F23"/>
    <w:rsid w:val="00222649"/>
    <w:rsid w:val="002401C1"/>
    <w:rsid w:val="00244ACC"/>
    <w:rsid w:val="002940DF"/>
    <w:rsid w:val="0029526F"/>
    <w:rsid w:val="00297143"/>
    <w:rsid w:val="002C4828"/>
    <w:rsid w:val="002D600E"/>
    <w:rsid w:val="002D7A59"/>
    <w:rsid w:val="002E0303"/>
    <w:rsid w:val="002E1BB3"/>
    <w:rsid w:val="003323FB"/>
    <w:rsid w:val="00367F36"/>
    <w:rsid w:val="0037327A"/>
    <w:rsid w:val="0037486C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30941"/>
    <w:rsid w:val="00461241"/>
    <w:rsid w:val="00462C56"/>
    <w:rsid w:val="00474435"/>
    <w:rsid w:val="004947CE"/>
    <w:rsid w:val="00494A96"/>
    <w:rsid w:val="004C4F1E"/>
    <w:rsid w:val="004D7AD4"/>
    <w:rsid w:val="004E0FEC"/>
    <w:rsid w:val="004E1469"/>
    <w:rsid w:val="004E291A"/>
    <w:rsid w:val="004E517B"/>
    <w:rsid w:val="004F043F"/>
    <w:rsid w:val="00502839"/>
    <w:rsid w:val="00511C4E"/>
    <w:rsid w:val="005335A0"/>
    <w:rsid w:val="00541968"/>
    <w:rsid w:val="00542442"/>
    <w:rsid w:val="005505F5"/>
    <w:rsid w:val="00550B5D"/>
    <w:rsid w:val="00556E28"/>
    <w:rsid w:val="0057138F"/>
    <w:rsid w:val="005A036B"/>
    <w:rsid w:val="005A1D3F"/>
    <w:rsid w:val="005A6625"/>
    <w:rsid w:val="005B05CB"/>
    <w:rsid w:val="005B3726"/>
    <w:rsid w:val="005B7F55"/>
    <w:rsid w:val="005D2876"/>
    <w:rsid w:val="00600D0A"/>
    <w:rsid w:val="00626811"/>
    <w:rsid w:val="00643D4B"/>
    <w:rsid w:val="006451BC"/>
    <w:rsid w:val="00670043"/>
    <w:rsid w:val="00695D42"/>
    <w:rsid w:val="006A0D84"/>
    <w:rsid w:val="006A54D4"/>
    <w:rsid w:val="006B11CB"/>
    <w:rsid w:val="006B3BFC"/>
    <w:rsid w:val="006C1184"/>
    <w:rsid w:val="006D2C0C"/>
    <w:rsid w:val="006D499C"/>
    <w:rsid w:val="006E5857"/>
    <w:rsid w:val="006F09D7"/>
    <w:rsid w:val="006F21ED"/>
    <w:rsid w:val="007333A1"/>
    <w:rsid w:val="00775CE7"/>
    <w:rsid w:val="0077600A"/>
    <w:rsid w:val="0078095F"/>
    <w:rsid w:val="007974D4"/>
    <w:rsid w:val="007B117E"/>
    <w:rsid w:val="007D1A4B"/>
    <w:rsid w:val="007E69FF"/>
    <w:rsid w:val="008373D8"/>
    <w:rsid w:val="00861DFA"/>
    <w:rsid w:val="00871D01"/>
    <w:rsid w:val="00881067"/>
    <w:rsid w:val="008B526B"/>
    <w:rsid w:val="00924737"/>
    <w:rsid w:val="00953082"/>
    <w:rsid w:val="00973A83"/>
    <w:rsid w:val="009958F8"/>
    <w:rsid w:val="009C3D1B"/>
    <w:rsid w:val="009C4080"/>
    <w:rsid w:val="00A020FA"/>
    <w:rsid w:val="00A1635B"/>
    <w:rsid w:val="00A218D6"/>
    <w:rsid w:val="00A3726C"/>
    <w:rsid w:val="00A40B51"/>
    <w:rsid w:val="00A77FD0"/>
    <w:rsid w:val="00A847D4"/>
    <w:rsid w:val="00A85D4F"/>
    <w:rsid w:val="00A87B3F"/>
    <w:rsid w:val="00A967F1"/>
    <w:rsid w:val="00AA678B"/>
    <w:rsid w:val="00AB02E0"/>
    <w:rsid w:val="00AB217D"/>
    <w:rsid w:val="00AB56C0"/>
    <w:rsid w:val="00AC1E6D"/>
    <w:rsid w:val="00AC25BB"/>
    <w:rsid w:val="00AE3332"/>
    <w:rsid w:val="00AF4123"/>
    <w:rsid w:val="00AF6315"/>
    <w:rsid w:val="00B106C1"/>
    <w:rsid w:val="00B56562"/>
    <w:rsid w:val="00B872AD"/>
    <w:rsid w:val="00B954F3"/>
    <w:rsid w:val="00B9681F"/>
    <w:rsid w:val="00BA1B68"/>
    <w:rsid w:val="00BD7863"/>
    <w:rsid w:val="00C21CC7"/>
    <w:rsid w:val="00C6776A"/>
    <w:rsid w:val="00C9040B"/>
    <w:rsid w:val="00CC612B"/>
    <w:rsid w:val="00CC7009"/>
    <w:rsid w:val="00CD3769"/>
    <w:rsid w:val="00CE181B"/>
    <w:rsid w:val="00CE6690"/>
    <w:rsid w:val="00D27A3E"/>
    <w:rsid w:val="00D531C7"/>
    <w:rsid w:val="00D55DB9"/>
    <w:rsid w:val="00D6201D"/>
    <w:rsid w:val="00D8623F"/>
    <w:rsid w:val="00D93142"/>
    <w:rsid w:val="00DB149E"/>
    <w:rsid w:val="00DB6183"/>
    <w:rsid w:val="00DB7A5A"/>
    <w:rsid w:val="00DC0BE6"/>
    <w:rsid w:val="00DC6B0F"/>
    <w:rsid w:val="00DC7D53"/>
    <w:rsid w:val="00DE0CE5"/>
    <w:rsid w:val="00DE4996"/>
    <w:rsid w:val="00DE7492"/>
    <w:rsid w:val="00DF17EE"/>
    <w:rsid w:val="00E05AA3"/>
    <w:rsid w:val="00E24856"/>
    <w:rsid w:val="00E24BA2"/>
    <w:rsid w:val="00E268A9"/>
    <w:rsid w:val="00E3008D"/>
    <w:rsid w:val="00E62E20"/>
    <w:rsid w:val="00E76B2F"/>
    <w:rsid w:val="00E80D84"/>
    <w:rsid w:val="00EB0668"/>
    <w:rsid w:val="00EB530A"/>
    <w:rsid w:val="00EB7DA5"/>
    <w:rsid w:val="00EC7C0F"/>
    <w:rsid w:val="00F2176D"/>
    <w:rsid w:val="00F22F43"/>
    <w:rsid w:val="00F246D5"/>
    <w:rsid w:val="00F3318B"/>
    <w:rsid w:val="00F675AF"/>
    <w:rsid w:val="00F7422D"/>
    <w:rsid w:val="00F83519"/>
    <w:rsid w:val="00F840CA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91E80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5249-0444-4E7F-91BC-8915DA65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Štefica Slovinac</cp:lastModifiedBy>
  <cp:revision>89</cp:revision>
  <cp:lastPrinted>2018-11-26T13:13:00Z</cp:lastPrinted>
  <dcterms:created xsi:type="dcterms:W3CDTF">2015-04-13T10:48:00Z</dcterms:created>
  <dcterms:modified xsi:type="dcterms:W3CDTF">2020-01-30T07:54:00Z</dcterms:modified>
</cp:coreProperties>
</file>