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A4F9" w14:textId="77777777" w:rsidR="00F67AB5" w:rsidRDefault="00F67AB5" w:rsidP="00F67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61866C17" wp14:editId="7CED8CD6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8474" w14:textId="77777777" w:rsidR="00F67AB5" w:rsidRDefault="00F67AB5" w:rsidP="00F67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37231F1F" w14:textId="77777777" w:rsidR="00F67AB5" w:rsidRDefault="00F67AB5" w:rsidP="00F67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596DBEF4" w14:textId="77777777" w:rsidR="00F67AB5" w:rsidRDefault="00F67AB5" w:rsidP="00F67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6243768C" w14:textId="77777777" w:rsidR="00F67AB5" w:rsidRDefault="00F67AB5" w:rsidP="00F67A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6DC4">
        <w:rPr>
          <w:rFonts w:ascii="Arial" w:hAnsi="Arial" w:cs="Arial"/>
          <w:b/>
        </w:rPr>
        <w:t>Povjerenstv</w:t>
      </w:r>
      <w:r>
        <w:rPr>
          <w:rFonts w:ascii="Arial" w:hAnsi="Arial" w:cs="Arial"/>
          <w:b/>
        </w:rPr>
        <w:t>o</w:t>
      </w:r>
      <w:r w:rsidRPr="00456DC4">
        <w:rPr>
          <w:rFonts w:ascii="Arial" w:hAnsi="Arial" w:cs="Arial"/>
          <w:b/>
        </w:rPr>
        <w:t xml:space="preserve"> </w:t>
      </w:r>
      <w:bookmarkStart w:id="0" w:name="_Hlk159487407"/>
      <w:r w:rsidRPr="00456DC4">
        <w:rPr>
          <w:rFonts w:ascii="Arial" w:hAnsi="Arial" w:cs="Arial"/>
          <w:b/>
        </w:rPr>
        <w:t>za provedbu Javnog poziva</w:t>
      </w:r>
      <w:bookmarkEnd w:id="0"/>
    </w:p>
    <w:p w14:paraId="5127C5E1" w14:textId="77777777" w:rsidR="00F67AB5" w:rsidRDefault="00F67AB5" w:rsidP="00F67AB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DF2D97" w14:textId="77777777" w:rsidR="00F67AB5" w:rsidRPr="004620C5" w:rsidRDefault="00F67AB5" w:rsidP="00F67AB5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112-03/24-01/001</w:t>
      </w:r>
    </w:p>
    <w:p w14:paraId="75E4E66C" w14:textId="77777777" w:rsidR="00F67AB5" w:rsidRPr="004620C5" w:rsidRDefault="00F67AB5" w:rsidP="00F67AB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>
        <w:rPr>
          <w:rFonts w:ascii="Arial" w:hAnsi="Arial" w:cs="Arial"/>
          <w:bCs/>
          <w:sz w:val="22"/>
          <w:szCs w:val="22"/>
        </w:rPr>
        <w:t xml:space="preserve"> 2178-24-01-24-22</w:t>
      </w:r>
    </w:p>
    <w:p w14:paraId="6968C514" w14:textId="77777777" w:rsidR="00F67AB5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>, 22. veljače</w:t>
      </w:r>
      <w:r w:rsidRPr="004620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4620C5">
        <w:rPr>
          <w:rFonts w:ascii="Arial" w:hAnsi="Arial" w:cs="Arial"/>
        </w:rPr>
        <w:t>. god</w:t>
      </w:r>
      <w:r>
        <w:rPr>
          <w:rFonts w:ascii="Arial" w:hAnsi="Arial" w:cs="Arial"/>
        </w:rPr>
        <w:t>.</w:t>
      </w:r>
    </w:p>
    <w:p w14:paraId="735D763D" w14:textId="77777777" w:rsidR="00F67AB5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8E0A87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>Na temelju Odluke o imenovanju Povjerenstva za provedbu Javnog poziva za zasnivanje radnog odnosa na određeno vrijeme u Općini Stara Gradiška u projektu „Zajedno za starije“ Zaželi – prevencija institucionalizacije (KLASA: 112-03/24-01/001</w:t>
      </w:r>
      <w:r>
        <w:rPr>
          <w:rFonts w:ascii="Arial" w:eastAsia="Times New Roman" w:hAnsi="Arial" w:cs="Arial"/>
          <w:color w:val="000000"/>
        </w:rPr>
        <w:t xml:space="preserve">, </w:t>
      </w:r>
      <w:r w:rsidRPr="00ED73F2">
        <w:rPr>
          <w:rFonts w:ascii="Arial" w:eastAsia="Times New Roman" w:hAnsi="Arial" w:cs="Arial"/>
          <w:color w:val="000000"/>
        </w:rPr>
        <w:t>URBROJ: 2178-24-01-24-1 od 12. veljače 2024.), Povjerenstvo za provedbu Javnog poziva, dana 22. veljače 2024., objavljuje</w:t>
      </w:r>
    </w:p>
    <w:p w14:paraId="5B36CD5C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07126F9" w14:textId="77777777" w:rsidR="00F67AB5" w:rsidRPr="00ED73F2" w:rsidRDefault="00F67AB5" w:rsidP="00F67A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ED73F2">
        <w:rPr>
          <w:rFonts w:ascii="Arial" w:eastAsia="Times New Roman" w:hAnsi="Arial" w:cs="Arial"/>
          <w:b/>
          <w:bCs/>
          <w:color w:val="000000"/>
        </w:rPr>
        <w:t>POZIV NA INTERVJU</w:t>
      </w:r>
    </w:p>
    <w:p w14:paraId="6FF11584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ED35AD9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 xml:space="preserve">Kandidati/kinje koji/e su zadovoljili/le formalne uvjete prijave na Javni poziv za zasnivanje radnog odnosa na određeno vrijeme u Općini Stara Gradiška u projektu „Zajedno za starije“ Zaželi – prevencija institucionalizacije, za radno mjesto - radnik/ca za pomoć u kući - pružanje usluge potpore i podrške u svakodnevnom životu starijim osobama i osobama s invaliditetom, pozivaju se na intervju koji će se održati </w:t>
      </w:r>
      <w:r w:rsidRPr="00ED73F2">
        <w:rPr>
          <w:rFonts w:ascii="Arial" w:eastAsia="Times New Roman" w:hAnsi="Arial" w:cs="Arial"/>
          <w:b/>
          <w:bCs/>
          <w:color w:val="000000"/>
        </w:rPr>
        <w:t>23. veljače 2024. godine (petak)</w:t>
      </w:r>
      <w:r w:rsidRPr="00ED73F2">
        <w:rPr>
          <w:rFonts w:ascii="Arial" w:eastAsia="Times New Roman" w:hAnsi="Arial" w:cs="Arial"/>
          <w:color w:val="000000"/>
        </w:rPr>
        <w:t xml:space="preserve"> s početkom u </w:t>
      </w:r>
      <w:r w:rsidRPr="00ED73F2">
        <w:rPr>
          <w:rFonts w:ascii="Arial" w:eastAsia="Times New Roman" w:hAnsi="Arial" w:cs="Arial"/>
          <w:b/>
          <w:bCs/>
          <w:color w:val="000000"/>
        </w:rPr>
        <w:t>10:00 sati</w:t>
      </w:r>
      <w:r w:rsidRPr="00ED73F2">
        <w:rPr>
          <w:rFonts w:ascii="Arial" w:eastAsia="Times New Roman" w:hAnsi="Arial" w:cs="Arial"/>
          <w:color w:val="000000"/>
        </w:rPr>
        <w:t>.</w:t>
      </w:r>
    </w:p>
    <w:p w14:paraId="5D50EDE7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4C3A42B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>Intervju će se održati u prostorijama Općine Stara Gradiška, Trg hrvatskih branitelja 1, Stara Gradiška.</w:t>
      </w:r>
    </w:p>
    <w:p w14:paraId="607DB2A7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13B90E0" w14:textId="5BCA9BA4" w:rsidR="00F67AB5" w:rsidRPr="00ED73F2" w:rsidRDefault="00F25B92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25B92">
        <w:rPr>
          <w:rFonts w:ascii="Arial" w:eastAsia="Times New Roman" w:hAnsi="Arial" w:cs="Arial"/>
          <w:color w:val="000000"/>
        </w:rPr>
        <w:t>Kandidat</w:t>
      </w:r>
      <w:r>
        <w:rPr>
          <w:rFonts w:ascii="Arial" w:eastAsia="Times New Roman" w:hAnsi="Arial" w:cs="Arial"/>
          <w:color w:val="000000"/>
        </w:rPr>
        <w:t>i/</w:t>
      </w:r>
      <w:r w:rsidRPr="00F25B92">
        <w:rPr>
          <w:rFonts w:ascii="Arial" w:eastAsia="Times New Roman" w:hAnsi="Arial" w:cs="Arial"/>
          <w:color w:val="000000"/>
        </w:rPr>
        <w:t>kinje koj</w:t>
      </w:r>
      <w:r w:rsidR="007F2220">
        <w:rPr>
          <w:rFonts w:ascii="Arial" w:eastAsia="Times New Roman" w:hAnsi="Arial" w:cs="Arial"/>
          <w:color w:val="000000"/>
        </w:rPr>
        <w:t>i/</w:t>
      </w:r>
      <w:r w:rsidRPr="00F25B92">
        <w:rPr>
          <w:rFonts w:ascii="Arial" w:eastAsia="Times New Roman" w:hAnsi="Arial" w:cs="Arial"/>
          <w:color w:val="000000"/>
        </w:rPr>
        <w:t>e su podnijel</w:t>
      </w:r>
      <w:r w:rsidR="007F2220">
        <w:rPr>
          <w:rFonts w:ascii="Arial" w:eastAsia="Times New Roman" w:hAnsi="Arial" w:cs="Arial"/>
          <w:color w:val="000000"/>
        </w:rPr>
        <w:t>i/l</w:t>
      </w:r>
      <w:r w:rsidRPr="00F25B92">
        <w:rPr>
          <w:rFonts w:ascii="Arial" w:eastAsia="Times New Roman" w:hAnsi="Arial" w:cs="Arial"/>
          <w:color w:val="000000"/>
        </w:rPr>
        <w:t xml:space="preserve">e pravodobnu i potpunu prijavu te ispunjavaju formalne uvjete propisane Javnim pozivom </w:t>
      </w:r>
      <w:r w:rsidR="005F6928">
        <w:rPr>
          <w:rFonts w:ascii="Arial" w:eastAsia="Times New Roman" w:hAnsi="Arial" w:cs="Arial"/>
          <w:color w:val="000000"/>
        </w:rPr>
        <w:t>i</w:t>
      </w:r>
      <w:r w:rsidR="00F67AB5" w:rsidRPr="00ED73F2">
        <w:rPr>
          <w:rFonts w:ascii="Arial" w:eastAsia="Times New Roman" w:hAnsi="Arial" w:cs="Arial"/>
          <w:color w:val="000000"/>
        </w:rPr>
        <w:t xml:space="preserve"> </w:t>
      </w:r>
      <w:r w:rsidR="005F6928">
        <w:rPr>
          <w:rFonts w:ascii="Arial" w:eastAsia="Times New Roman" w:hAnsi="Arial" w:cs="Arial"/>
          <w:color w:val="000000"/>
        </w:rPr>
        <w:t xml:space="preserve">koji/je </w:t>
      </w:r>
      <w:r w:rsidR="00F67AB5" w:rsidRPr="00ED73F2">
        <w:rPr>
          <w:rFonts w:ascii="Arial" w:eastAsia="Times New Roman" w:hAnsi="Arial" w:cs="Arial"/>
          <w:color w:val="000000"/>
        </w:rPr>
        <w:t>mogu pristupiti intrevjuu:</w:t>
      </w:r>
    </w:p>
    <w:p w14:paraId="7531C3E7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1356FA7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Mira Skopljak</w:t>
      </w:r>
    </w:p>
    <w:p w14:paraId="4A092186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Marica Jelinek</w:t>
      </w:r>
    </w:p>
    <w:p w14:paraId="5B57F2EF" w14:textId="77777777" w:rsidR="00F67AB5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Ivanka Pavišić</w:t>
      </w:r>
    </w:p>
    <w:p w14:paraId="580FB22F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Stanislava Matokanović</w:t>
      </w:r>
    </w:p>
    <w:p w14:paraId="6D339C79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Ljubica Barić</w:t>
      </w:r>
    </w:p>
    <w:p w14:paraId="7006C145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Janja Figurić</w:t>
      </w:r>
    </w:p>
    <w:p w14:paraId="4E3162E3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Nataša Mlinarević Matokanović</w:t>
      </w:r>
    </w:p>
    <w:p w14:paraId="57AB6AD1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Manda Karimanović</w:t>
      </w:r>
    </w:p>
    <w:p w14:paraId="662DB149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Snježana Rodić</w:t>
      </w:r>
    </w:p>
    <w:p w14:paraId="01F723CD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Mira Zjalić</w:t>
      </w:r>
    </w:p>
    <w:p w14:paraId="012520A1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lastRenderedPageBreak/>
        <w:t>Snježana Bellina</w:t>
      </w:r>
    </w:p>
    <w:p w14:paraId="086179F7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Dragica Čović</w:t>
      </w:r>
    </w:p>
    <w:p w14:paraId="1E90A90E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Lela Cindrić</w:t>
      </w:r>
    </w:p>
    <w:p w14:paraId="2EB24ADF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Renata Varalungović</w:t>
      </w:r>
    </w:p>
    <w:p w14:paraId="08EF0F54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Vlasta Filjević</w:t>
      </w:r>
    </w:p>
    <w:p w14:paraId="562BB379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Bojana Knežić</w:t>
      </w:r>
    </w:p>
    <w:p w14:paraId="65911E5E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Marija Ferković</w:t>
      </w:r>
    </w:p>
    <w:p w14:paraId="0B46EE31" w14:textId="77777777" w:rsidR="00F67AB5" w:rsidRPr="0008431D" w:rsidRDefault="00F67AB5" w:rsidP="00F67AB5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8431D">
        <w:rPr>
          <w:rFonts w:ascii="Arial" w:eastAsia="Times New Roman" w:hAnsi="Arial" w:cs="Arial"/>
          <w:color w:val="000000"/>
          <w:sz w:val="24"/>
          <w:szCs w:val="24"/>
        </w:rPr>
        <w:t>Marija Hrdžić</w:t>
      </w:r>
    </w:p>
    <w:p w14:paraId="3B2C92CF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808F434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>Kandidati/kinje će o terminu intervjua biti obaviješteni/e i telefonskim putem.</w:t>
      </w:r>
    </w:p>
    <w:p w14:paraId="5B124702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73AEFD7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 xml:space="preserve">Kandidati/kinje koji/e pristupe intervjuu obvezni su predočiti identifikacijsku ispravu. </w:t>
      </w:r>
    </w:p>
    <w:p w14:paraId="5B0FFC52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F4FC13D" w14:textId="77777777" w:rsidR="00F67AB5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>Ukoliko kandidat/kinja ne može dokazati identitet, ne može pristupiti intervjuu.</w:t>
      </w:r>
    </w:p>
    <w:p w14:paraId="7747F76E" w14:textId="77777777" w:rsidR="002E5F51" w:rsidRDefault="002E5F51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378212F" w14:textId="27D9C0E5" w:rsidR="002E5F51" w:rsidRPr="00ED73F2" w:rsidRDefault="002E5F51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5F51">
        <w:rPr>
          <w:rFonts w:ascii="Arial" w:eastAsia="Times New Roman" w:hAnsi="Arial" w:cs="Arial"/>
          <w:color w:val="000000"/>
        </w:rPr>
        <w:t xml:space="preserve">Kandidat/kinja koji/a ne pristupi </w:t>
      </w:r>
      <w:r w:rsidR="007E4391">
        <w:rPr>
          <w:rFonts w:ascii="Arial" w:eastAsia="Times New Roman" w:hAnsi="Arial" w:cs="Arial"/>
          <w:color w:val="000000"/>
        </w:rPr>
        <w:t>na intervju</w:t>
      </w:r>
      <w:r w:rsidRPr="002E5F51">
        <w:rPr>
          <w:rFonts w:ascii="Arial" w:eastAsia="Times New Roman" w:hAnsi="Arial" w:cs="Arial"/>
          <w:color w:val="000000"/>
        </w:rPr>
        <w:t xml:space="preserve"> u naznačeno vrijeme, smatrat će se da je povukao/la prijavu na Javni poziv.</w:t>
      </w:r>
    </w:p>
    <w:p w14:paraId="01B506C6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8D18398" w14:textId="1C23C2E0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>Kroz intervju se s kandidatima/kinjama utvrđuje radno iskustvo, motivacija, prilagodljivost</w:t>
      </w:r>
      <w:r w:rsidR="00576BB4">
        <w:rPr>
          <w:rFonts w:ascii="Arial" w:eastAsia="Times New Roman" w:hAnsi="Arial" w:cs="Arial"/>
          <w:color w:val="000000"/>
        </w:rPr>
        <w:t>, socioekonomski status</w:t>
      </w:r>
      <w:r w:rsidRPr="00ED73F2">
        <w:rPr>
          <w:rFonts w:ascii="Arial" w:eastAsia="Times New Roman" w:hAnsi="Arial" w:cs="Arial"/>
          <w:color w:val="000000"/>
        </w:rPr>
        <w:t>.</w:t>
      </w:r>
    </w:p>
    <w:p w14:paraId="53820C2A" w14:textId="77777777" w:rsidR="002E5F51" w:rsidRPr="00ED73F2" w:rsidRDefault="002E5F51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CA54ABC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D73F2">
        <w:rPr>
          <w:rFonts w:ascii="Arial" w:eastAsia="Times New Roman" w:hAnsi="Arial" w:cs="Arial"/>
          <w:color w:val="000000"/>
        </w:rPr>
        <w:t>Ovaj poziv objavljuje se na mrežnoj stranici Općine Stara Gradiška (www.staragradiska.com) i na oglasnoj ploči Općine Stara Gradiška.</w:t>
      </w:r>
    </w:p>
    <w:p w14:paraId="2C30DD93" w14:textId="77777777" w:rsidR="00F67AB5" w:rsidRPr="00ED73F2" w:rsidRDefault="00F67AB5" w:rsidP="00F67A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9B10A9F" w14:textId="77777777" w:rsidR="00F67AB5" w:rsidRDefault="00F67AB5" w:rsidP="00F67AB5">
      <w:pPr>
        <w:jc w:val="both"/>
        <w:rPr>
          <w:rFonts w:ascii="Arial" w:hAnsi="Arial" w:cs="Arial"/>
        </w:rPr>
      </w:pPr>
    </w:p>
    <w:p w14:paraId="1997725F" w14:textId="77777777" w:rsidR="00576BB4" w:rsidRDefault="00576BB4" w:rsidP="00F67AB5">
      <w:pPr>
        <w:jc w:val="both"/>
        <w:rPr>
          <w:rFonts w:ascii="Arial" w:hAnsi="Arial" w:cs="Arial"/>
        </w:rPr>
      </w:pPr>
    </w:p>
    <w:p w14:paraId="47F154C5" w14:textId="77777777" w:rsidR="00F67AB5" w:rsidRPr="00ED73F2" w:rsidRDefault="00F67AB5" w:rsidP="00F67AB5">
      <w:pPr>
        <w:ind w:left="4248" w:firstLine="708"/>
        <w:jc w:val="both"/>
        <w:rPr>
          <w:rFonts w:ascii="Arial" w:hAnsi="Arial" w:cs="Arial"/>
        </w:rPr>
      </w:pPr>
      <w:r w:rsidRPr="00ED73F2">
        <w:rPr>
          <w:rFonts w:ascii="Arial" w:hAnsi="Arial" w:cs="Arial"/>
        </w:rPr>
        <w:t>Povjerenstvo za provedbu Javnog poziva</w:t>
      </w:r>
    </w:p>
    <w:p w14:paraId="0A4F0C51" w14:textId="77777777" w:rsidR="007F2220" w:rsidRDefault="007F2220" w:rsidP="00F67AB5">
      <w:pPr>
        <w:pStyle w:val="Odlomakpopisa"/>
        <w:spacing w:after="0" w:line="240" w:lineRule="auto"/>
        <w:ind w:left="4260" w:firstLine="696"/>
        <w:rPr>
          <w:rFonts w:ascii="Arial" w:hAnsi="Arial" w:cs="Arial"/>
        </w:rPr>
      </w:pPr>
    </w:p>
    <w:p w14:paraId="104DEFB2" w14:textId="6B28764B" w:rsidR="00F67AB5" w:rsidRPr="00ED73F2" w:rsidRDefault="00F67AB5" w:rsidP="00F67AB5">
      <w:pPr>
        <w:pStyle w:val="Odlomakpopisa"/>
        <w:spacing w:after="0" w:line="240" w:lineRule="auto"/>
        <w:ind w:left="4260" w:firstLine="696"/>
        <w:rPr>
          <w:rFonts w:ascii="Arial" w:hAnsi="Arial" w:cs="Arial"/>
        </w:rPr>
      </w:pPr>
      <w:r w:rsidRPr="00ED73F2">
        <w:rPr>
          <w:rFonts w:ascii="Arial" w:hAnsi="Arial" w:cs="Arial"/>
        </w:rPr>
        <w:t>Valentina Matokanović</w:t>
      </w:r>
      <w:r>
        <w:rPr>
          <w:rFonts w:ascii="Arial" w:hAnsi="Arial" w:cs="Arial"/>
        </w:rPr>
        <w:t>, v.r.</w:t>
      </w:r>
    </w:p>
    <w:p w14:paraId="18F1493F" w14:textId="77777777" w:rsidR="00F67AB5" w:rsidRPr="00ED73F2" w:rsidRDefault="00F67AB5" w:rsidP="00F67AB5">
      <w:pPr>
        <w:pStyle w:val="Odlomakpopisa"/>
        <w:spacing w:after="0" w:line="240" w:lineRule="auto"/>
        <w:ind w:left="4260" w:firstLine="696"/>
        <w:rPr>
          <w:rFonts w:ascii="Arial" w:hAnsi="Arial" w:cs="Arial"/>
        </w:rPr>
      </w:pPr>
      <w:r w:rsidRPr="00ED73F2">
        <w:rPr>
          <w:rFonts w:ascii="Arial" w:hAnsi="Arial" w:cs="Arial"/>
        </w:rPr>
        <w:t>Tamara Kovačić,</w:t>
      </w:r>
      <w:r>
        <w:rPr>
          <w:rFonts w:ascii="Arial" w:hAnsi="Arial" w:cs="Arial"/>
        </w:rPr>
        <w:t xml:space="preserve"> v.r.</w:t>
      </w:r>
    </w:p>
    <w:p w14:paraId="7B93B798" w14:textId="77777777" w:rsidR="00F67AB5" w:rsidRPr="00ED73F2" w:rsidRDefault="00F67AB5" w:rsidP="00F67AB5">
      <w:pPr>
        <w:pStyle w:val="Odlomakpopisa"/>
        <w:spacing w:after="0" w:line="240" w:lineRule="auto"/>
        <w:ind w:left="4260" w:firstLine="696"/>
        <w:rPr>
          <w:rFonts w:ascii="Arial" w:hAnsi="Arial" w:cs="Arial"/>
        </w:rPr>
      </w:pPr>
      <w:r w:rsidRPr="00ED73F2">
        <w:rPr>
          <w:rFonts w:ascii="Arial" w:hAnsi="Arial" w:cs="Arial"/>
        </w:rPr>
        <w:t>Vjekoslav Juraković,</w:t>
      </w:r>
      <w:r>
        <w:rPr>
          <w:rFonts w:ascii="Arial" w:hAnsi="Arial" w:cs="Arial"/>
        </w:rPr>
        <w:t xml:space="preserve"> v.rr</w:t>
      </w:r>
    </w:p>
    <w:p w14:paraId="118982DB" w14:textId="2F3FA8BE" w:rsidR="006F0324" w:rsidRPr="00F67AB5" w:rsidRDefault="00FC5360" w:rsidP="00F67AB5">
      <w:pPr>
        <w:jc w:val="both"/>
        <w:rPr>
          <w:rFonts w:ascii="Arial" w:hAnsi="Arial" w:cs="Arial"/>
        </w:rPr>
      </w:pPr>
      <w:r w:rsidRPr="00FC5360">
        <w:rPr>
          <w:rFonts w:ascii="Arial" w:hAnsi="Arial" w:cs="Arial"/>
          <w:b/>
          <w:bCs/>
        </w:rPr>
        <w:tab/>
      </w:r>
    </w:p>
    <w:p w14:paraId="52ACFECB" w14:textId="1CEB1FE5" w:rsidR="00E1593B" w:rsidRPr="00B5470F" w:rsidRDefault="00E1593B" w:rsidP="00FB2B75">
      <w:pPr>
        <w:jc w:val="both"/>
      </w:pPr>
    </w:p>
    <w:sectPr w:rsidR="00E1593B" w:rsidRPr="00B5470F" w:rsidSect="00C918E3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54F0" w14:textId="77777777" w:rsidR="00C918E3" w:rsidRDefault="00C918E3" w:rsidP="00E96738">
      <w:pPr>
        <w:spacing w:after="0" w:line="240" w:lineRule="auto"/>
      </w:pPr>
      <w:r>
        <w:separator/>
      </w:r>
    </w:p>
  </w:endnote>
  <w:endnote w:type="continuationSeparator" w:id="0">
    <w:p w14:paraId="41580DE7" w14:textId="77777777" w:rsidR="00C918E3" w:rsidRDefault="00C918E3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5AC3" w14:textId="77777777" w:rsidR="00C918E3" w:rsidRDefault="00C918E3" w:rsidP="00E96738">
      <w:pPr>
        <w:spacing w:after="0" w:line="240" w:lineRule="auto"/>
      </w:pPr>
      <w:r>
        <w:separator/>
      </w:r>
    </w:p>
  </w:footnote>
  <w:footnote w:type="continuationSeparator" w:id="0">
    <w:p w14:paraId="6BF47A6B" w14:textId="77777777" w:rsidR="00C918E3" w:rsidRDefault="00C918E3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C3FE168" w:rsidR="00B5470F" w:rsidRDefault="00F06EDA" w:rsidP="00FC536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1639804948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Zaglavlje"/>
      <w:jc w:val="center"/>
    </w:pPr>
  </w:p>
  <w:p w14:paraId="099F9CF1" w14:textId="77777777" w:rsidR="00FC5360" w:rsidRDefault="00FC5360" w:rsidP="00FC5360">
    <w:pPr>
      <w:pStyle w:val="Zaglavlje"/>
      <w:jc w:val="center"/>
    </w:pPr>
  </w:p>
  <w:p w14:paraId="0638A598" w14:textId="77777777" w:rsidR="00FC5360" w:rsidRDefault="00FC5360" w:rsidP="00FC5360">
    <w:pPr>
      <w:pStyle w:val="Zaglavlje"/>
      <w:jc w:val="center"/>
    </w:pPr>
  </w:p>
  <w:p w14:paraId="0AC79976" w14:textId="77777777" w:rsidR="00FC5360" w:rsidRDefault="00FC5360" w:rsidP="00FC5360">
    <w:pPr>
      <w:pStyle w:val="Zaglavlje"/>
      <w:jc w:val="center"/>
    </w:pPr>
  </w:p>
  <w:p w14:paraId="7002CC28" w14:textId="77777777" w:rsidR="00FC5360" w:rsidRDefault="00FC5360" w:rsidP="00FC5360">
    <w:pPr>
      <w:pStyle w:val="Zaglavlje"/>
      <w:jc w:val="center"/>
    </w:pPr>
  </w:p>
  <w:p w14:paraId="78DF380F" w14:textId="77777777" w:rsidR="00FC5360" w:rsidRDefault="00FC5360" w:rsidP="00FC536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A4D3D"/>
    <w:multiLevelType w:val="hybridMultilevel"/>
    <w:tmpl w:val="DC843DAE"/>
    <w:lvl w:ilvl="0" w:tplc="0514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225233">
    <w:abstractNumId w:val="0"/>
  </w:num>
  <w:num w:numId="2" w16cid:durableId="875695667">
    <w:abstractNumId w:val="7"/>
  </w:num>
  <w:num w:numId="3" w16cid:durableId="138426976">
    <w:abstractNumId w:val="5"/>
  </w:num>
  <w:num w:numId="4" w16cid:durableId="1333996999">
    <w:abstractNumId w:val="2"/>
  </w:num>
  <w:num w:numId="5" w16cid:durableId="1248423202">
    <w:abstractNumId w:val="4"/>
  </w:num>
  <w:num w:numId="6" w16cid:durableId="652638912">
    <w:abstractNumId w:val="6"/>
  </w:num>
  <w:num w:numId="7" w16cid:durableId="1455171671">
    <w:abstractNumId w:val="3"/>
  </w:num>
  <w:num w:numId="8" w16cid:durableId="134512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45248"/>
    <w:rsid w:val="000D4485"/>
    <w:rsid w:val="00111F97"/>
    <w:rsid w:val="001461D2"/>
    <w:rsid w:val="001B76E5"/>
    <w:rsid w:val="001E391B"/>
    <w:rsid w:val="00247094"/>
    <w:rsid w:val="00287307"/>
    <w:rsid w:val="002A1628"/>
    <w:rsid w:val="002E5F51"/>
    <w:rsid w:val="00302B19"/>
    <w:rsid w:val="00373D6D"/>
    <w:rsid w:val="0043000B"/>
    <w:rsid w:val="00434415"/>
    <w:rsid w:val="00495809"/>
    <w:rsid w:val="00541C7A"/>
    <w:rsid w:val="0055625C"/>
    <w:rsid w:val="00557108"/>
    <w:rsid w:val="00576BB4"/>
    <w:rsid w:val="005977AC"/>
    <w:rsid w:val="005B0952"/>
    <w:rsid w:val="005F6928"/>
    <w:rsid w:val="006716FB"/>
    <w:rsid w:val="006A220C"/>
    <w:rsid w:val="006C3EAE"/>
    <w:rsid w:val="006C3EE4"/>
    <w:rsid w:val="006C68B9"/>
    <w:rsid w:val="006D1AFC"/>
    <w:rsid w:val="006F0324"/>
    <w:rsid w:val="007016CE"/>
    <w:rsid w:val="007C5751"/>
    <w:rsid w:val="007E4391"/>
    <w:rsid w:val="007F2220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02978"/>
    <w:rsid w:val="00A05A3D"/>
    <w:rsid w:val="00A2293E"/>
    <w:rsid w:val="00AB3BC4"/>
    <w:rsid w:val="00AC233C"/>
    <w:rsid w:val="00AD48B2"/>
    <w:rsid w:val="00AE7513"/>
    <w:rsid w:val="00B07264"/>
    <w:rsid w:val="00B25730"/>
    <w:rsid w:val="00B47D7B"/>
    <w:rsid w:val="00B5470F"/>
    <w:rsid w:val="00BA4C82"/>
    <w:rsid w:val="00BC0C02"/>
    <w:rsid w:val="00BD69D7"/>
    <w:rsid w:val="00C2607E"/>
    <w:rsid w:val="00C43936"/>
    <w:rsid w:val="00C637EC"/>
    <w:rsid w:val="00C918E3"/>
    <w:rsid w:val="00D426AE"/>
    <w:rsid w:val="00D63331"/>
    <w:rsid w:val="00D91663"/>
    <w:rsid w:val="00DB6041"/>
    <w:rsid w:val="00DE75A4"/>
    <w:rsid w:val="00E13172"/>
    <w:rsid w:val="00E1593B"/>
    <w:rsid w:val="00E706FD"/>
    <w:rsid w:val="00E96738"/>
    <w:rsid w:val="00EB0A29"/>
    <w:rsid w:val="00F016B9"/>
    <w:rsid w:val="00F06EDA"/>
    <w:rsid w:val="00F25B92"/>
    <w:rsid w:val="00F67AB5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B2B75"/>
    <w:rPr>
      <w:color w:val="605E5C"/>
      <w:shd w:val="clear" w:color="auto" w:fill="E1DFDD"/>
    </w:rPr>
  </w:style>
  <w:style w:type="paragraph" w:customStyle="1" w:styleId="Default">
    <w:name w:val="Default"/>
    <w:rsid w:val="00F67A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7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AD92-24DE-44BD-BF5B-3276163D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Procelnik</cp:lastModifiedBy>
  <cp:revision>8</cp:revision>
  <cp:lastPrinted>2024-02-22T09:32:00Z</cp:lastPrinted>
  <dcterms:created xsi:type="dcterms:W3CDTF">2024-02-22T09:24:00Z</dcterms:created>
  <dcterms:modified xsi:type="dcterms:W3CDTF">2024-02-22T11:07:00Z</dcterms:modified>
</cp:coreProperties>
</file>